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56EB63" w14:textId="35CDB4EE" w:rsidR="000435CC" w:rsidRPr="009605DF" w:rsidRDefault="00F40426" w:rsidP="000435CC">
      <w:pPr>
        <w:rPr>
          <w:b/>
          <w:bCs/>
          <w:color w:val="FFFFFF" w:themeColor="background1"/>
          <w:sz w:val="32"/>
          <w:szCs w:val="32"/>
          <w:lang w:eastAsia="da-DK"/>
        </w:rPr>
      </w:pPr>
      <w:r w:rsidRPr="009605DF">
        <w:rPr>
          <w:b/>
          <w:bCs/>
          <w:noProof/>
          <w:color w:val="FFFFFF" w:themeColor="background1"/>
          <w:sz w:val="32"/>
          <w:szCs w:val="32"/>
          <w:lang w:eastAsia="da-DK"/>
        </w:rPr>
        <mc:AlternateContent>
          <mc:Choice Requires="wps">
            <w:drawing>
              <wp:anchor distT="0" distB="0" distL="114300" distR="114300" simplePos="0" relativeHeight="251662336" behindDoc="1" locked="0" layoutInCell="1" allowOverlap="1" wp14:anchorId="3FB823AC" wp14:editId="189FA4A4">
                <wp:simplePos x="0" y="0"/>
                <wp:positionH relativeFrom="page">
                  <wp:align>left</wp:align>
                </wp:positionH>
                <wp:positionV relativeFrom="paragraph">
                  <wp:posOffset>-1080135</wp:posOffset>
                </wp:positionV>
                <wp:extent cx="7623544" cy="10675088"/>
                <wp:effectExtent l="0" t="0" r="15875" b="12065"/>
                <wp:wrapNone/>
                <wp:docPr id="1" name="Rektangel 1"/>
                <wp:cNvGraphicFramePr/>
                <a:graphic xmlns:a="http://schemas.openxmlformats.org/drawingml/2006/main">
                  <a:graphicData uri="http://schemas.microsoft.com/office/word/2010/wordprocessingShape">
                    <wps:wsp>
                      <wps:cNvSpPr/>
                      <wps:spPr>
                        <a:xfrm>
                          <a:off x="0" y="0"/>
                          <a:ext cx="7623544" cy="10675088"/>
                        </a:xfrm>
                        <a:prstGeom prst="rect">
                          <a:avLst/>
                        </a:prstGeom>
                        <a:solidFill>
                          <a:srgbClr val="6DA29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CF455" id="Rektangel 1" o:spid="_x0000_s1026" style="position:absolute;margin-left:0;margin-top:-85.05pt;width:600.3pt;height:840.55pt;z-index:-2516541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" fillcolor="#6da29b" strokecolor="#1f3763 [1604]" strokeweight="1pt">
                <w10:wrap anchorx="page"/>
              </v:rect>
            </w:pict>
          </mc:Fallback>
        </mc:AlternateContent>
      </w:r>
      <w:r w:rsidR="000435CC" w:rsidRPr="009605DF">
        <w:rPr>
          <w:b/>
          <w:bCs/>
          <w:color w:val="FFFFFF" w:themeColor="background1"/>
          <w:sz w:val="32"/>
          <w:szCs w:val="32"/>
          <w:lang w:eastAsia="da-DK"/>
        </w:rPr>
        <w:t>Miljø</w:t>
      </w:r>
      <w:r w:rsidR="004A73FE" w:rsidRPr="009605DF">
        <w:rPr>
          <w:b/>
          <w:bCs/>
          <w:color w:val="FFFFFF" w:themeColor="background1"/>
          <w:sz w:val="32"/>
          <w:szCs w:val="32"/>
          <w:lang w:eastAsia="da-DK"/>
        </w:rPr>
        <w:t>tilladelse</w:t>
      </w:r>
      <w:r w:rsidR="000435CC" w:rsidRPr="009605DF">
        <w:rPr>
          <w:b/>
          <w:bCs/>
          <w:color w:val="FFFFFF" w:themeColor="background1"/>
          <w:sz w:val="32"/>
          <w:szCs w:val="32"/>
          <w:lang w:eastAsia="da-DK"/>
        </w:rPr>
        <w:t xml:space="preserve"> af husdyrbruget </w:t>
      </w:r>
    </w:p>
    <w:p w14:paraId="04911900" w14:textId="38C807D2" w:rsidR="000435CC" w:rsidRPr="009605DF" w:rsidRDefault="003C318A" w:rsidP="000435CC">
      <w:pPr>
        <w:rPr>
          <w:b/>
          <w:bCs/>
          <w:color w:val="FFFFFF" w:themeColor="background1"/>
          <w:sz w:val="32"/>
          <w:szCs w:val="32"/>
          <w:lang w:eastAsia="da-DK"/>
        </w:rPr>
      </w:pPr>
      <w:r>
        <w:rPr>
          <w:b/>
          <w:bCs/>
          <w:color w:val="FFFFFF" w:themeColor="background1"/>
          <w:sz w:val="32"/>
          <w:szCs w:val="32"/>
          <w:lang w:eastAsia="da-DK"/>
        </w:rPr>
        <w:t xml:space="preserve">Udflyttervej 8, Lille Brøndum, 9574 Bælum </w:t>
      </w:r>
    </w:p>
    <w:p w14:paraId="4D78B4EB" w14:textId="08687543" w:rsidR="000435CC" w:rsidRDefault="003C318A" w:rsidP="000435CC">
      <w:pPr>
        <w:pStyle w:val="Listeafsnit"/>
        <w:numPr>
          <w:ilvl w:val="0"/>
          <w:numId w:val="20"/>
        </w:numPr>
        <w:rPr>
          <w:color w:val="FFFFFF" w:themeColor="background1"/>
          <w:sz w:val="24"/>
          <w:szCs w:val="24"/>
          <w:lang w:eastAsia="da-DK"/>
        </w:rPr>
      </w:pPr>
      <w:r>
        <w:rPr>
          <w:color w:val="FFFFFF" w:themeColor="background1"/>
          <w:sz w:val="24"/>
          <w:szCs w:val="24"/>
          <w:lang w:eastAsia="da-DK"/>
        </w:rPr>
        <w:t>Etablering</w:t>
      </w:r>
      <w:r w:rsidR="000435CC" w:rsidRPr="00F40426">
        <w:rPr>
          <w:color w:val="FFFFFF" w:themeColor="background1"/>
          <w:sz w:val="24"/>
          <w:szCs w:val="24"/>
          <w:lang w:eastAsia="da-DK"/>
        </w:rPr>
        <w:t xml:space="preserve"> af dyrehold samt bygningsmæssige ændringer</w:t>
      </w:r>
    </w:p>
    <w:p w14:paraId="152F429C" w14:textId="0C3F7F0F" w:rsidR="00364A07" w:rsidRPr="00364A07" w:rsidRDefault="00364A07" w:rsidP="00364A07">
      <w:pPr>
        <w:rPr>
          <w:color w:val="FFFFFF" w:themeColor="background1"/>
          <w:sz w:val="24"/>
          <w:szCs w:val="24"/>
          <w:lang w:eastAsia="da-DK"/>
        </w:rPr>
      </w:pPr>
      <w:r>
        <w:rPr>
          <w:noProof/>
          <w:color w:val="FFFFFF" w:themeColor="background1"/>
          <w:lang w:eastAsia="da-DK"/>
        </w:rPr>
        <w:drawing>
          <wp:anchor distT="0" distB="0" distL="114300" distR="114300" simplePos="0" relativeHeight="251665408" behindDoc="0" locked="0" layoutInCell="1" allowOverlap="1" wp14:anchorId="78C8F0AD" wp14:editId="093E934D">
            <wp:simplePos x="0" y="0"/>
            <wp:positionH relativeFrom="page">
              <wp:align>right</wp:align>
            </wp:positionH>
            <wp:positionV relativeFrom="paragraph">
              <wp:posOffset>242359</wp:posOffset>
            </wp:positionV>
            <wp:extent cx="7550785" cy="4636770"/>
            <wp:effectExtent l="0" t="0" r="0" b="0"/>
            <wp:wrapSquare wrapText="bothSides"/>
            <wp:docPr id="2" name="Billede 2" descr="Et billede, der indeholder tekst, græs, udendørs,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tekst, græs, udendørs, pattedyr&#10;&#10;Automatisk genereret beskrivelse"/>
                    <pic:cNvPicPr/>
                  </pic:nvPicPr>
                  <pic:blipFill rotWithShape="1">
                    <a:blip r:embed="rId8">
                      <a:extLst>
                        <a:ext uri="{28A0092B-C50C-407E-A947-70E740481C1C}">
                          <a14:useLocalDpi xmlns:a14="http://schemas.microsoft.com/office/drawing/2010/main" val="0"/>
                        </a:ext>
                      </a:extLst>
                    </a:blip>
                    <a:srcRect l="1002" t="995" r="1410" b="1599"/>
                    <a:stretch/>
                  </pic:blipFill>
                  <pic:spPr bwMode="auto">
                    <a:xfrm>
                      <a:off x="0" y="0"/>
                      <a:ext cx="7550785" cy="4636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0E4F0E" w14:textId="72323C48" w:rsidR="000435CC" w:rsidRPr="00F40426" w:rsidRDefault="000435CC" w:rsidP="00364A07">
      <w:pPr>
        <w:jc w:val="right"/>
        <w:rPr>
          <w:color w:val="FFFFFF" w:themeColor="background1"/>
          <w:lang w:eastAsia="da-DK"/>
        </w:rPr>
      </w:pPr>
    </w:p>
    <w:p w14:paraId="061E6B18" w14:textId="39811D36" w:rsidR="000435CC" w:rsidRPr="00F40426" w:rsidRDefault="00F40426" w:rsidP="000435CC">
      <w:pPr>
        <w:rPr>
          <w:color w:val="FFFFFF" w:themeColor="background1"/>
          <w:lang w:eastAsia="da-DK"/>
        </w:rPr>
      </w:pPr>
      <w:r w:rsidRPr="005E7647">
        <w:rPr>
          <w:noProof/>
          <w:color w:val="FFFFFF" w:themeColor="background1"/>
          <w:highlight w:val="yellow"/>
          <w:lang w:eastAsia="da-DK"/>
        </w:rPr>
        <mc:AlternateContent>
          <mc:Choice Requires="wps">
            <w:drawing>
              <wp:anchor distT="45720" distB="45720" distL="114300" distR="114300" simplePos="0" relativeHeight="251660288" behindDoc="0" locked="0" layoutInCell="1" allowOverlap="1" wp14:anchorId="1B05D081" wp14:editId="3613B9CB">
                <wp:simplePos x="0" y="0"/>
                <wp:positionH relativeFrom="margin">
                  <wp:align>right</wp:align>
                </wp:positionH>
                <wp:positionV relativeFrom="paragraph">
                  <wp:posOffset>8890</wp:posOffset>
                </wp:positionV>
                <wp:extent cx="2538730" cy="1115060"/>
                <wp:effectExtent l="0" t="0" r="0" b="889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1115060"/>
                        </a:xfrm>
                        <a:prstGeom prst="rect">
                          <a:avLst/>
                        </a:prstGeom>
                        <a:solidFill>
                          <a:srgbClr val="6DA29B"/>
                        </a:solidFill>
                        <a:ln w="9525">
                          <a:noFill/>
                          <a:miter lim="800000"/>
                          <a:headEnd/>
                          <a:tailEnd/>
                        </a:ln>
                      </wps:spPr>
                      <wps:txbx>
                        <w:txbxContent>
                          <w:p w14:paraId="06D3C8CA" w14:textId="6F6387FD" w:rsidR="004E16A7" w:rsidRPr="002C2083" w:rsidRDefault="004E16A7" w:rsidP="004E16A7">
                            <w:pPr>
                              <w:rPr>
                                <w:b/>
                                <w:bCs/>
                                <w:color w:val="FFFFFF" w:themeColor="background1"/>
                                <w:sz w:val="24"/>
                                <w:szCs w:val="24"/>
                                <w:lang w:eastAsia="da-DK"/>
                              </w:rPr>
                            </w:pPr>
                            <w:r w:rsidRPr="002C2083">
                              <w:rPr>
                                <w:b/>
                                <w:bCs/>
                                <w:color w:val="FFFFFF" w:themeColor="background1"/>
                                <w:sz w:val="24"/>
                                <w:szCs w:val="24"/>
                                <w:lang w:eastAsia="da-DK"/>
                              </w:rPr>
                              <w:t xml:space="preserve">§ 16 </w:t>
                            </w:r>
                            <w:r w:rsidR="004A73FE" w:rsidRPr="002C2083">
                              <w:rPr>
                                <w:b/>
                                <w:bCs/>
                                <w:color w:val="FFFFFF" w:themeColor="background1"/>
                                <w:sz w:val="24"/>
                                <w:szCs w:val="24"/>
                                <w:lang w:eastAsia="da-DK"/>
                              </w:rPr>
                              <w:t>b</w:t>
                            </w:r>
                            <w:r w:rsidR="004A793E">
                              <w:rPr>
                                <w:b/>
                                <w:bCs/>
                                <w:color w:val="FFFFFF" w:themeColor="background1"/>
                                <w:sz w:val="24"/>
                                <w:szCs w:val="24"/>
                                <w:lang w:eastAsia="da-DK"/>
                              </w:rPr>
                              <w:t xml:space="preserve">, stk. </w:t>
                            </w:r>
                            <w:r w:rsidR="003C318A">
                              <w:rPr>
                                <w:b/>
                                <w:bCs/>
                                <w:color w:val="FFFFFF" w:themeColor="background1"/>
                                <w:sz w:val="24"/>
                                <w:szCs w:val="24"/>
                                <w:lang w:eastAsia="da-DK"/>
                              </w:rPr>
                              <w:t>1</w:t>
                            </w:r>
                          </w:p>
                          <w:p w14:paraId="05CA95B3" w14:textId="53EBF674" w:rsidR="004E16A7" w:rsidRPr="00F40426" w:rsidRDefault="004E16A7" w:rsidP="00F40426">
                            <w:pPr>
                              <w:jc w:val="both"/>
                              <w:rPr>
                                <w:color w:val="FFFFFF" w:themeColor="background1"/>
                                <w:lang w:eastAsia="da-DK"/>
                              </w:rPr>
                            </w:pPr>
                            <w:r w:rsidRPr="00F40426">
                              <w:rPr>
                                <w:color w:val="FFFFFF" w:themeColor="background1"/>
                                <w:lang w:eastAsia="da-DK"/>
                              </w:rPr>
                              <w:t xml:space="preserve">Lov om husdyrbrug og anvendelse af gødning m.v. nr. 1572 af 20. december 2006, </w:t>
                            </w:r>
                            <w:r w:rsidR="00720379" w:rsidRPr="00F40426">
                              <w:rPr>
                                <w:color w:val="FFFFFF" w:themeColor="background1"/>
                                <w:lang w:eastAsia="da-DK"/>
                              </w:rPr>
                              <w:t>jf</w:t>
                            </w:r>
                            <w:r w:rsidRPr="00F40426">
                              <w:rPr>
                                <w:color w:val="FFFFFF" w:themeColor="background1"/>
                                <w:lang w:eastAsia="da-DK"/>
                              </w:rPr>
                              <w:t xml:space="preserve">. </w:t>
                            </w:r>
                            <w:proofErr w:type="spellStart"/>
                            <w:r w:rsidR="00720379" w:rsidRPr="00F40426">
                              <w:rPr>
                                <w:color w:val="FFFFFF" w:themeColor="background1"/>
                                <w:lang w:eastAsia="da-DK"/>
                              </w:rPr>
                              <w:t>l</w:t>
                            </w:r>
                            <w:r w:rsidRPr="00F40426">
                              <w:rPr>
                                <w:color w:val="FFFFFF" w:themeColor="background1"/>
                                <w:lang w:eastAsia="da-DK"/>
                              </w:rPr>
                              <w:t>ovbek</w:t>
                            </w:r>
                            <w:proofErr w:type="spellEnd"/>
                            <w:r w:rsidRPr="00F40426">
                              <w:rPr>
                                <w:color w:val="FFFFFF" w:themeColor="background1"/>
                                <w:lang w:eastAsia="da-DK"/>
                              </w:rPr>
                              <w:t xml:space="preserve">. nr. 520 af 1. maj 2019.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05D081" id="_x0000_t202" coordsize="21600,21600" o:spt="202" path="m,l,21600r21600,l21600,xe">
                <v:stroke joinstyle="miter"/>
                <v:path gradientshapeok="t" o:connecttype="rect"/>
              </v:shapetype>
              <v:shape id="Tekstfelt 2" o:spid="_x0000_s1026" type="#_x0000_t202" style="position:absolute;margin-left:148.7pt;margin-top:.7pt;width:199.9pt;height:87.8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" fillcolor="#6da29b" stroked="f">
                <v:textbox>
                  <w:txbxContent>
                    <w:p w14:paraId="06D3C8CA" w14:textId="6F6387FD" w:rsidR="004E16A7" w:rsidRPr="002C2083" w:rsidRDefault="004E16A7" w:rsidP="004E16A7">
                      <w:pPr>
                        <w:rPr>
                          <w:b/>
                          <w:bCs/>
                          <w:color w:val="FFFFFF" w:themeColor="background1"/>
                          <w:sz w:val="24"/>
                          <w:szCs w:val="24"/>
                          <w:lang w:eastAsia="da-DK"/>
                        </w:rPr>
                      </w:pPr>
                      <w:r w:rsidRPr="002C2083">
                        <w:rPr>
                          <w:b/>
                          <w:bCs/>
                          <w:color w:val="FFFFFF" w:themeColor="background1"/>
                          <w:sz w:val="24"/>
                          <w:szCs w:val="24"/>
                          <w:lang w:eastAsia="da-DK"/>
                        </w:rPr>
                        <w:t xml:space="preserve">§ 16 </w:t>
                      </w:r>
                      <w:r w:rsidR="004A73FE" w:rsidRPr="002C2083">
                        <w:rPr>
                          <w:b/>
                          <w:bCs/>
                          <w:color w:val="FFFFFF" w:themeColor="background1"/>
                          <w:sz w:val="24"/>
                          <w:szCs w:val="24"/>
                          <w:lang w:eastAsia="da-DK"/>
                        </w:rPr>
                        <w:t>b</w:t>
                      </w:r>
                      <w:r w:rsidR="004A793E">
                        <w:rPr>
                          <w:b/>
                          <w:bCs/>
                          <w:color w:val="FFFFFF" w:themeColor="background1"/>
                          <w:sz w:val="24"/>
                          <w:szCs w:val="24"/>
                          <w:lang w:eastAsia="da-DK"/>
                        </w:rPr>
                        <w:t xml:space="preserve">, stk. </w:t>
                      </w:r>
                      <w:r w:rsidR="003C318A">
                        <w:rPr>
                          <w:b/>
                          <w:bCs/>
                          <w:color w:val="FFFFFF" w:themeColor="background1"/>
                          <w:sz w:val="24"/>
                          <w:szCs w:val="24"/>
                          <w:lang w:eastAsia="da-DK"/>
                        </w:rPr>
                        <w:t>1</w:t>
                      </w:r>
                    </w:p>
                    <w:p w14:paraId="05CA95B3" w14:textId="53EBF674" w:rsidR="004E16A7" w:rsidRPr="00F40426" w:rsidRDefault="004E16A7" w:rsidP="00F40426">
                      <w:pPr>
                        <w:jc w:val="both"/>
                        <w:rPr>
                          <w:color w:val="FFFFFF" w:themeColor="background1"/>
                          <w:lang w:eastAsia="da-DK"/>
                        </w:rPr>
                      </w:pPr>
                      <w:r w:rsidRPr="00F40426">
                        <w:rPr>
                          <w:color w:val="FFFFFF" w:themeColor="background1"/>
                          <w:lang w:eastAsia="da-DK"/>
                        </w:rPr>
                        <w:t xml:space="preserve">Lov om husdyrbrug og anvendelse af gødning m.v. nr. 1572 af 20. december 2006, </w:t>
                      </w:r>
                      <w:r w:rsidR="00720379" w:rsidRPr="00F40426">
                        <w:rPr>
                          <w:color w:val="FFFFFF" w:themeColor="background1"/>
                          <w:lang w:eastAsia="da-DK"/>
                        </w:rPr>
                        <w:t>jf</w:t>
                      </w:r>
                      <w:r w:rsidRPr="00F40426">
                        <w:rPr>
                          <w:color w:val="FFFFFF" w:themeColor="background1"/>
                          <w:lang w:eastAsia="da-DK"/>
                        </w:rPr>
                        <w:t xml:space="preserve">. </w:t>
                      </w:r>
                      <w:proofErr w:type="spellStart"/>
                      <w:r w:rsidR="00720379" w:rsidRPr="00F40426">
                        <w:rPr>
                          <w:color w:val="FFFFFF" w:themeColor="background1"/>
                          <w:lang w:eastAsia="da-DK"/>
                        </w:rPr>
                        <w:t>l</w:t>
                      </w:r>
                      <w:r w:rsidRPr="00F40426">
                        <w:rPr>
                          <w:color w:val="FFFFFF" w:themeColor="background1"/>
                          <w:lang w:eastAsia="da-DK"/>
                        </w:rPr>
                        <w:t>ovbek</w:t>
                      </w:r>
                      <w:proofErr w:type="spellEnd"/>
                      <w:r w:rsidRPr="00F40426">
                        <w:rPr>
                          <w:color w:val="FFFFFF" w:themeColor="background1"/>
                          <w:lang w:eastAsia="da-DK"/>
                        </w:rPr>
                        <w:t xml:space="preserve">. nr. 520 af 1. maj 2019. </w:t>
                      </w:r>
                    </w:p>
                  </w:txbxContent>
                </v:textbox>
                <w10:wrap type="square" anchorx="margin"/>
              </v:shape>
            </w:pict>
          </mc:Fallback>
        </mc:AlternateContent>
      </w:r>
      <w:r w:rsidR="00A24F9F" w:rsidRPr="005E7647">
        <w:rPr>
          <w:b/>
          <w:bCs/>
          <w:color w:val="FFFFFF" w:themeColor="background1"/>
          <w:sz w:val="24"/>
          <w:szCs w:val="24"/>
          <w:highlight w:val="yellow"/>
          <w:lang w:eastAsia="da-DK"/>
        </w:rPr>
        <w:t>XX. måned</w:t>
      </w:r>
      <w:r w:rsidR="00A24F9F" w:rsidRPr="00F40426">
        <w:rPr>
          <w:b/>
          <w:bCs/>
          <w:color w:val="FFFFFF" w:themeColor="background1"/>
          <w:sz w:val="24"/>
          <w:szCs w:val="24"/>
          <w:lang w:eastAsia="da-DK"/>
        </w:rPr>
        <w:t xml:space="preserve"> 202</w:t>
      </w:r>
      <w:r w:rsidR="00377F5B">
        <w:rPr>
          <w:b/>
          <w:bCs/>
          <w:color w:val="FFFFFF" w:themeColor="background1"/>
          <w:sz w:val="24"/>
          <w:szCs w:val="24"/>
          <w:lang w:eastAsia="da-DK"/>
        </w:rPr>
        <w:t>4</w:t>
      </w:r>
    </w:p>
    <w:p w14:paraId="58DBF467" w14:textId="71ED01FC" w:rsidR="004E16A7" w:rsidRPr="00F40426" w:rsidRDefault="004E16A7" w:rsidP="004E16A7">
      <w:pPr>
        <w:spacing w:after="0"/>
        <w:rPr>
          <w:color w:val="FFFFFF" w:themeColor="background1"/>
          <w:lang w:eastAsia="da-DK"/>
        </w:rPr>
      </w:pPr>
    </w:p>
    <w:p w14:paraId="2C721FB4" w14:textId="3136F94F" w:rsidR="00720379" w:rsidRPr="00F40426" w:rsidRDefault="00720379" w:rsidP="004E16A7">
      <w:pPr>
        <w:spacing w:after="0"/>
        <w:rPr>
          <w:color w:val="FFFFFF" w:themeColor="background1"/>
          <w:lang w:eastAsia="da-DK"/>
        </w:rPr>
      </w:pPr>
    </w:p>
    <w:p w14:paraId="25071907" w14:textId="1C57E668" w:rsidR="00720379" w:rsidRPr="00F40426" w:rsidRDefault="00720379" w:rsidP="004E16A7">
      <w:pPr>
        <w:spacing w:after="0"/>
        <w:rPr>
          <w:color w:val="FFFFFF" w:themeColor="background1"/>
          <w:lang w:eastAsia="da-DK"/>
        </w:rPr>
      </w:pPr>
    </w:p>
    <w:p w14:paraId="4E97FBD0" w14:textId="2DC61710" w:rsidR="00720379" w:rsidRPr="00F40426" w:rsidRDefault="00720379" w:rsidP="004E16A7">
      <w:pPr>
        <w:spacing w:after="0"/>
        <w:rPr>
          <w:color w:val="FFFFFF" w:themeColor="background1"/>
          <w:lang w:eastAsia="da-DK"/>
        </w:rPr>
      </w:pPr>
    </w:p>
    <w:p w14:paraId="402DA4DA" w14:textId="48A1DF95" w:rsidR="004E16A7" w:rsidRDefault="004E16A7" w:rsidP="004E16A7">
      <w:pPr>
        <w:spacing w:after="0"/>
        <w:rPr>
          <w:color w:val="FFFFFF" w:themeColor="background1"/>
          <w:lang w:eastAsia="da-DK"/>
        </w:rPr>
      </w:pPr>
    </w:p>
    <w:p w14:paraId="050B3E16" w14:textId="77777777" w:rsidR="00BA2CC7" w:rsidRPr="00F40426" w:rsidRDefault="00BA2CC7" w:rsidP="004E16A7">
      <w:pPr>
        <w:spacing w:after="0"/>
        <w:rPr>
          <w:color w:val="FFFFFF" w:themeColor="background1"/>
          <w:lang w:eastAsia="da-DK"/>
        </w:rPr>
      </w:pPr>
    </w:p>
    <w:p w14:paraId="659EEE7E" w14:textId="0252174B" w:rsidR="000435CC" w:rsidRPr="00F40426" w:rsidRDefault="009A67CA" w:rsidP="004E16A7">
      <w:pPr>
        <w:spacing w:after="0"/>
        <w:rPr>
          <w:color w:val="FFFFFF" w:themeColor="background1"/>
          <w:lang w:eastAsia="da-DK"/>
        </w:rPr>
      </w:pPr>
      <w:r w:rsidRPr="00F40426">
        <w:rPr>
          <w:color w:val="FFFFFF" w:themeColor="background1"/>
          <w:lang w:eastAsia="da-DK"/>
        </w:rPr>
        <w:t>S</w:t>
      </w:r>
      <w:r w:rsidR="000435CC" w:rsidRPr="00F40426">
        <w:rPr>
          <w:color w:val="FFFFFF" w:themeColor="background1"/>
          <w:lang w:eastAsia="da-DK"/>
        </w:rPr>
        <w:t>agsnummer: 09.17.1</w:t>
      </w:r>
      <w:r w:rsidR="00F40426">
        <w:rPr>
          <w:color w:val="FFFFFF" w:themeColor="background1"/>
          <w:lang w:eastAsia="da-DK"/>
        </w:rPr>
        <w:t>9-</w:t>
      </w:r>
      <w:r w:rsidR="000435CC" w:rsidRPr="00F40426">
        <w:rPr>
          <w:color w:val="FFFFFF" w:themeColor="background1"/>
          <w:lang w:eastAsia="da-DK"/>
        </w:rPr>
        <w:t>P19-</w:t>
      </w:r>
      <w:r w:rsidR="003C318A">
        <w:rPr>
          <w:color w:val="FFFFFF" w:themeColor="background1"/>
          <w:lang w:eastAsia="da-DK"/>
        </w:rPr>
        <w:t>4-24</w:t>
      </w:r>
    </w:p>
    <w:p w14:paraId="4E51829F" w14:textId="2254508F" w:rsidR="000435CC" w:rsidRPr="00F40426" w:rsidRDefault="00B87460" w:rsidP="004E16A7">
      <w:pPr>
        <w:spacing w:after="0"/>
        <w:rPr>
          <w:color w:val="FFFFFF" w:themeColor="background1"/>
          <w:lang w:eastAsia="da-DK"/>
        </w:rPr>
      </w:pPr>
      <w:r>
        <w:rPr>
          <w:noProof/>
        </w:rPr>
        <w:drawing>
          <wp:anchor distT="0" distB="0" distL="114300" distR="114300" simplePos="0" relativeHeight="251666432" behindDoc="0" locked="0" layoutInCell="1" allowOverlap="1" wp14:anchorId="74DD708F" wp14:editId="17A3318B">
            <wp:simplePos x="0" y="0"/>
            <wp:positionH relativeFrom="margin">
              <wp:align>right</wp:align>
            </wp:positionH>
            <wp:positionV relativeFrom="paragraph">
              <wp:posOffset>-29845</wp:posOffset>
            </wp:positionV>
            <wp:extent cx="2657475" cy="981075"/>
            <wp:effectExtent l="0" t="0" r="9525" b="9525"/>
            <wp:wrapSquare wrapText="bothSides"/>
            <wp:docPr id="1963056607" name="Billede 1" descr="Et billede, der indeholder Font/skrifttype, logo, tekst, Grafi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56607" name="Billede 1" descr="Et billede, der indeholder Font/skrifttype, logo, tekst, Grafik&#10;&#10;Automatisk genereret beskrivelse"/>
                    <pic:cNvPicPr/>
                  </pic:nvPicPr>
                  <pic:blipFill>
                    <a:blip r:embed="rId9">
                      <a:extLst>
                        <a:ext uri="{28A0092B-C50C-407E-A947-70E740481C1C}">
                          <a14:useLocalDpi xmlns:a14="http://schemas.microsoft.com/office/drawing/2010/main" val="0"/>
                        </a:ext>
                      </a:extLst>
                    </a:blip>
                    <a:stretch>
                      <a:fillRect/>
                    </a:stretch>
                  </pic:blipFill>
                  <pic:spPr>
                    <a:xfrm>
                      <a:off x="0" y="0"/>
                      <a:ext cx="2657475" cy="981075"/>
                    </a:xfrm>
                    <a:prstGeom prst="rect">
                      <a:avLst/>
                    </a:prstGeom>
                  </pic:spPr>
                </pic:pic>
              </a:graphicData>
            </a:graphic>
            <wp14:sizeRelH relativeFrom="page">
              <wp14:pctWidth>0</wp14:pctWidth>
            </wp14:sizeRelH>
            <wp14:sizeRelV relativeFrom="page">
              <wp14:pctHeight>0</wp14:pctHeight>
            </wp14:sizeRelV>
          </wp:anchor>
        </w:drawing>
      </w:r>
      <w:r w:rsidR="000435CC" w:rsidRPr="00F40426">
        <w:rPr>
          <w:color w:val="FFFFFF" w:themeColor="background1"/>
          <w:lang w:eastAsia="da-DK"/>
        </w:rPr>
        <w:t>Rebild Kommune</w:t>
      </w:r>
    </w:p>
    <w:p w14:paraId="33EEAF65" w14:textId="639A0545" w:rsidR="000435CC" w:rsidRPr="00F40426" w:rsidRDefault="000435CC" w:rsidP="004E16A7">
      <w:pPr>
        <w:spacing w:after="0"/>
        <w:rPr>
          <w:color w:val="FFFFFF" w:themeColor="background1"/>
          <w:lang w:eastAsia="da-DK"/>
        </w:rPr>
      </w:pPr>
      <w:r w:rsidRPr="00F40426">
        <w:rPr>
          <w:color w:val="FFFFFF" w:themeColor="background1"/>
          <w:lang w:eastAsia="da-DK"/>
        </w:rPr>
        <w:t>Center Natur og Miljø</w:t>
      </w:r>
    </w:p>
    <w:p w14:paraId="3459BBDF" w14:textId="41D30E58" w:rsidR="000435CC" w:rsidRPr="00F40426" w:rsidRDefault="000435CC" w:rsidP="004E16A7">
      <w:pPr>
        <w:spacing w:after="0"/>
        <w:rPr>
          <w:color w:val="FFFFFF" w:themeColor="background1"/>
          <w:lang w:eastAsia="da-DK"/>
        </w:rPr>
      </w:pPr>
      <w:r w:rsidRPr="00F40426">
        <w:rPr>
          <w:color w:val="FFFFFF" w:themeColor="background1"/>
          <w:lang w:eastAsia="da-DK"/>
        </w:rPr>
        <w:t>Hobrovej 110</w:t>
      </w:r>
    </w:p>
    <w:p w14:paraId="48A2A5E4" w14:textId="3EFB84B1" w:rsidR="000435CC" w:rsidRPr="00F40426" w:rsidRDefault="000435CC" w:rsidP="00B87460">
      <w:pPr>
        <w:spacing w:after="0"/>
        <w:rPr>
          <w:color w:val="FFFFFF" w:themeColor="background1"/>
          <w:lang w:eastAsia="da-DK"/>
        </w:rPr>
      </w:pPr>
      <w:r w:rsidRPr="00F40426">
        <w:rPr>
          <w:color w:val="FFFFFF" w:themeColor="background1"/>
          <w:lang w:eastAsia="da-DK"/>
        </w:rPr>
        <w:t xml:space="preserve">9530 Støvring </w:t>
      </w:r>
      <w:bookmarkStart w:id="0" w:name="_Hlk126581870"/>
      <w:r w:rsidRPr="00F40426">
        <w:rPr>
          <w:color w:val="FFFFFF" w:themeColor="background1"/>
          <w:lang w:eastAsia="da-DK"/>
        </w:rPr>
        <w:t>| www.rebild.dk</w:t>
      </w:r>
      <w:bookmarkEnd w:id="0"/>
    </w:p>
    <w:p w14:paraId="55707F9F" w14:textId="77777777" w:rsidR="00F40426" w:rsidRDefault="00F40426" w:rsidP="009A21CC">
      <w:pPr>
        <w:pStyle w:val="Overskrift"/>
        <w:rPr>
          <w:rFonts w:asciiTheme="minorHAnsi" w:eastAsiaTheme="minorHAnsi" w:hAnsiTheme="minorHAnsi" w:cstheme="minorBidi"/>
          <w:color w:val="auto"/>
          <w:sz w:val="22"/>
          <w:szCs w:val="22"/>
          <w:lang w:eastAsia="en-US"/>
        </w:rPr>
        <w:sectPr w:rsidR="00F40426" w:rsidSect="00F40426">
          <w:headerReference w:type="even" r:id="rId10"/>
          <w:headerReference w:type="default" r:id="rId11"/>
          <w:footerReference w:type="even" r:id="rId12"/>
          <w:footerReference w:type="default" r:id="rId13"/>
          <w:headerReference w:type="first" r:id="rId14"/>
          <w:footerReference w:type="first" r:id="rId15"/>
          <w:pgSz w:w="11906" w:h="16838"/>
          <w:pgMar w:top="1701" w:right="567" w:bottom="567" w:left="567" w:header="709" w:footer="709" w:gutter="0"/>
          <w:cols w:space="708"/>
          <w:titlePg/>
          <w:docGrid w:linePitch="360"/>
        </w:sectPr>
      </w:pPr>
    </w:p>
    <w:bookmarkStart w:id="1" w:name="_Hlk126581720" w:displacedByCustomXml="next"/>
    <w:sdt>
      <w:sdtPr>
        <w:rPr>
          <w:rFonts w:asciiTheme="minorHAnsi" w:eastAsiaTheme="minorHAnsi" w:hAnsiTheme="minorHAnsi" w:cstheme="minorBidi"/>
          <w:color w:val="auto"/>
          <w:sz w:val="22"/>
          <w:szCs w:val="22"/>
          <w:lang w:eastAsia="en-US"/>
        </w:rPr>
        <w:id w:val="291559574"/>
        <w:docPartObj>
          <w:docPartGallery w:val="Table of Contents"/>
          <w:docPartUnique/>
        </w:docPartObj>
      </w:sdtPr>
      <w:sdtEndPr>
        <w:rPr>
          <w:rFonts w:ascii="Segoe UI" w:hAnsi="Segoe UI"/>
          <w:b/>
          <w:bCs/>
        </w:rPr>
      </w:sdtEndPr>
      <w:sdtContent>
        <w:p w14:paraId="28481910" w14:textId="06A68894" w:rsidR="00E577AF" w:rsidRPr="003917F3" w:rsidRDefault="00E577AF" w:rsidP="003917F3">
          <w:pPr>
            <w:pStyle w:val="Overskrift"/>
            <w:spacing w:after="240"/>
            <w:rPr>
              <w:rFonts w:ascii="Segoe UI" w:hAnsi="Segoe UI" w:cs="Segoe UI"/>
              <w:color w:val="00594E"/>
              <w:sz w:val="40"/>
              <w:szCs w:val="40"/>
            </w:rPr>
          </w:pPr>
          <w:r w:rsidRPr="003917F3">
            <w:rPr>
              <w:rFonts w:ascii="Segoe UI" w:hAnsi="Segoe UI" w:cs="Segoe UI"/>
              <w:color w:val="00594E"/>
              <w:sz w:val="40"/>
              <w:szCs w:val="40"/>
            </w:rPr>
            <w:t>Indholdsfortegnelse</w:t>
          </w:r>
        </w:p>
        <w:p w14:paraId="4F657CAA" w14:textId="0C640CEC" w:rsidR="00EE454F" w:rsidRDefault="00E577AF">
          <w:pPr>
            <w:pStyle w:val="Indholdsfortegnelse1"/>
            <w:rPr>
              <w:rFonts w:asciiTheme="minorHAnsi" w:eastAsiaTheme="minorEastAsia" w:hAnsiTheme="minorHAnsi"/>
              <w:b w:val="0"/>
              <w:bCs w:val="0"/>
              <w:kern w:val="2"/>
              <w:sz w:val="24"/>
              <w:szCs w:val="24"/>
              <w:lang w:eastAsia="da-DK"/>
              <w14:ligatures w14:val="standardContextual"/>
            </w:rPr>
          </w:pPr>
          <w:r w:rsidRPr="00E577AF">
            <w:fldChar w:fldCharType="begin"/>
          </w:r>
          <w:r w:rsidRPr="00E577AF">
            <w:instrText xml:space="preserve"> TOC \o "1-3" \h \z \u </w:instrText>
          </w:r>
          <w:r w:rsidRPr="00E577AF">
            <w:fldChar w:fldCharType="separate"/>
          </w:r>
          <w:hyperlink w:anchor="_Toc177372123" w:history="1">
            <w:r w:rsidR="00EE454F" w:rsidRPr="00303E31">
              <w:rPr>
                <w:rStyle w:val="Hyperlink"/>
              </w:rPr>
              <w:t>1</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Datablad</w:t>
            </w:r>
            <w:r w:rsidR="00EE454F">
              <w:rPr>
                <w:webHidden/>
              </w:rPr>
              <w:tab/>
            </w:r>
            <w:r w:rsidR="00EE454F">
              <w:rPr>
                <w:webHidden/>
              </w:rPr>
              <w:fldChar w:fldCharType="begin"/>
            </w:r>
            <w:r w:rsidR="00EE454F">
              <w:rPr>
                <w:webHidden/>
              </w:rPr>
              <w:instrText xml:space="preserve"> PAGEREF _Toc177372123 \h </w:instrText>
            </w:r>
            <w:r w:rsidR="00EE454F">
              <w:rPr>
                <w:webHidden/>
              </w:rPr>
            </w:r>
            <w:r w:rsidR="00EE454F">
              <w:rPr>
                <w:webHidden/>
              </w:rPr>
              <w:fldChar w:fldCharType="separate"/>
            </w:r>
            <w:r w:rsidR="00EE454F">
              <w:rPr>
                <w:webHidden/>
              </w:rPr>
              <w:t>4</w:t>
            </w:r>
            <w:r w:rsidR="00EE454F">
              <w:rPr>
                <w:webHidden/>
              </w:rPr>
              <w:fldChar w:fldCharType="end"/>
            </w:r>
          </w:hyperlink>
        </w:p>
        <w:p w14:paraId="036C7302" w14:textId="774051CE"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24" w:history="1">
            <w:r w:rsidR="00EE454F" w:rsidRPr="00303E31">
              <w:rPr>
                <w:rStyle w:val="Hyperlink"/>
              </w:rPr>
              <w:t>2</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Indledning</w:t>
            </w:r>
            <w:r w:rsidR="00EE454F">
              <w:rPr>
                <w:webHidden/>
              </w:rPr>
              <w:tab/>
            </w:r>
            <w:r w:rsidR="00EE454F">
              <w:rPr>
                <w:webHidden/>
              </w:rPr>
              <w:fldChar w:fldCharType="begin"/>
            </w:r>
            <w:r w:rsidR="00EE454F">
              <w:rPr>
                <w:webHidden/>
              </w:rPr>
              <w:instrText xml:space="preserve"> PAGEREF _Toc177372124 \h </w:instrText>
            </w:r>
            <w:r w:rsidR="00EE454F">
              <w:rPr>
                <w:webHidden/>
              </w:rPr>
            </w:r>
            <w:r w:rsidR="00EE454F">
              <w:rPr>
                <w:webHidden/>
              </w:rPr>
              <w:fldChar w:fldCharType="separate"/>
            </w:r>
            <w:r w:rsidR="00EE454F">
              <w:rPr>
                <w:webHidden/>
              </w:rPr>
              <w:t>5</w:t>
            </w:r>
            <w:r w:rsidR="00EE454F">
              <w:rPr>
                <w:webHidden/>
              </w:rPr>
              <w:fldChar w:fldCharType="end"/>
            </w:r>
          </w:hyperlink>
        </w:p>
        <w:p w14:paraId="7284C0C1" w14:textId="37484326"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25" w:history="1">
            <w:r w:rsidR="00EE454F" w:rsidRPr="00303E31">
              <w:rPr>
                <w:rStyle w:val="Hyperlink"/>
                <w:noProof/>
              </w:rPr>
              <w:t>2.1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Ansøgning om miljøtilladelse</w:t>
            </w:r>
            <w:r w:rsidR="00EE454F">
              <w:rPr>
                <w:noProof/>
                <w:webHidden/>
              </w:rPr>
              <w:tab/>
            </w:r>
            <w:r w:rsidR="00EE454F">
              <w:rPr>
                <w:noProof/>
                <w:webHidden/>
              </w:rPr>
              <w:fldChar w:fldCharType="begin"/>
            </w:r>
            <w:r w:rsidR="00EE454F">
              <w:rPr>
                <w:noProof/>
                <w:webHidden/>
              </w:rPr>
              <w:instrText xml:space="preserve"> PAGEREF _Toc177372125 \h </w:instrText>
            </w:r>
            <w:r w:rsidR="00EE454F">
              <w:rPr>
                <w:noProof/>
                <w:webHidden/>
              </w:rPr>
            </w:r>
            <w:r w:rsidR="00EE454F">
              <w:rPr>
                <w:noProof/>
                <w:webHidden/>
              </w:rPr>
              <w:fldChar w:fldCharType="separate"/>
            </w:r>
            <w:r w:rsidR="00EE454F">
              <w:rPr>
                <w:noProof/>
                <w:webHidden/>
              </w:rPr>
              <w:t>5</w:t>
            </w:r>
            <w:r w:rsidR="00EE454F">
              <w:rPr>
                <w:noProof/>
                <w:webHidden/>
              </w:rPr>
              <w:fldChar w:fldCharType="end"/>
            </w:r>
          </w:hyperlink>
        </w:p>
        <w:p w14:paraId="69E3B2AF" w14:textId="7D775746"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26" w:history="1">
            <w:r w:rsidR="00EE454F" w:rsidRPr="00303E31">
              <w:rPr>
                <w:rStyle w:val="Hyperlink"/>
                <w:noProof/>
              </w:rPr>
              <w:t>2.2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Tidligere godkendelser, tilladelser, anmeldelser etc.</w:t>
            </w:r>
            <w:r w:rsidR="00EE454F">
              <w:rPr>
                <w:noProof/>
                <w:webHidden/>
              </w:rPr>
              <w:tab/>
            </w:r>
            <w:r w:rsidR="00EE454F">
              <w:rPr>
                <w:noProof/>
                <w:webHidden/>
              </w:rPr>
              <w:fldChar w:fldCharType="begin"/>
            </w:r>
            <w:r w:rsidR="00EE454F">
              <w:rPr>
                <w:noProof/>
                <w:webHidden/>
              </w:rPr>
              <w:instrText xml:space="preserve"> PAGEREF _Toc177372126 \h </w:instrText>
            </w:r>
            <w:r w:rsidR="00EE454F">
              <w:rPr>
                <w:noProof/>
                <w:webHidden/>
              </w:rPr>
            </w:r>
            <w:r w:rsidR="00EE454F">
              <w:rPr>
                <w:noProof/>
                <w:webHidden/>
              </w:rPr>
              <w:fldChar w:fldCharType="separate"/>
            </w:r>
            <w:r w:rsidR="00EE454F">
              <w:rPr>
                <w:noProof/>
                <w:webHidden/>
              </w:rPr>
              <w:t>6</w:t>
            </w:r>
            <w:r w:rsidR="00EE454F">
              <w:rPr>
                <w:noProof/>
                <w:webHidden/>
              </w:rPr>
              <w:fldChar w:fldCharType="end"/>
            </w:r>
          </w:hyperlink>
        </w:p>
        <w:p w14:paraId="5F4AC61A" w14:textId="44CFEE32"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27" w:history="1">
            <w:r w:rsidR="00EE454F" w:rsidRPr="00303E31">
              <w:rPr>
                <w:rStyle w:val="Hyperlink"/>
              </w:rPr>
              <w:t>3</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Afgørelse om miljøtilladelse, herunder vilkår</w:t>
            </w:r>
            <w:r w:rsidR="00EE454F">
              <w:rPr>
                <w:webHidden/>
              </w:rPr>
              <w:tab/>
            </w:r>
            <w:r w:rsidR="00EE454F">
              <w:rPr>
                <w:webHidden/>
              </w:rPr>
              <w:fldChar w:fldCharType="begin"/>
            </w:r>
            <w:r w:rsidR="00EE454F">
              <w:rPr>
                <w:webHidden/>
              </w:rPr>
              <w:instrText xml:space="preserve"> PAGEREF _Toc177372127 \h </w:instrText>
            </w:r>
            <w:r w:rsidR="00EE454F">
              <w:rPr>
                <w:webHidden/>
              </w:rPr>
            </w:r>
            <w:r w:rsidR="00EE454F">
              <w:rPr>
                <w:webHidden/>
              </w:rPr>
              <w:fldChar w:fldCharType="separate"/>
            </w:r>
            <w:r w:rsidR="00EE454F">
              <w:rPr>
                <w:webHidden/>
              </w:rPr>
              <w:t>7</w:t>
            </w:r>
            <w:r w:rsidR="00EE454F">
              <w:rPr>
                <w:webHidden/>
              </w:rPr>
              <w:fldChar w:fldCharType="end"/>
            </w:r>
          </w:hyperlink>
        </w:p>
        <w:p w14:paraId="529ECE2D" w14:textId="3F8508CF"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28" w:history="1">
            <w:r w:rsidR="00EE454F" w:rsidRPr="00303E31">
              <w:rPr>
                <w:rStyle w:val="Hyperlink"/>
                <w:noProof/>
              </w:rPr>
              <w:t>3.1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Afgørelse</w:t>
            </w:r>
            <w:r w:rsidR="00EE454F">
              <w:rPr>
                <w:noProof/>
                <w:webHidden/>
              </w:rPr>
              <w:tab/>
            </w:r>
            <w:r w:rsidR="00EE454F">
              <w:rPr>
                <w:noProof/>
                <w:webHidden/>
              </w:rPr>
              <w:fldChar w:fldCharType="begin"/>
            </w:r>
            <w:r w:rsidR="00EE454F">
              <w:rPr>
                <w:noProof/>
                <w:webHidden/>
              </w:rPr>
              <w:instrText xml:space="preserve"> PAGEREF _Toc177372128 \h </w:instrText>
            </w:r>
            <w:r w:rsidR="00EE454F">
              <w:rPr>
                <w:noProof/>
                <w:webHidden/>
              </w:rPr>
            </w:r>
            <w:r w:rsidR="00EE454F">
              <w:rPr>
                <w:noProof/>
                <w:webHidden/>
              </w:rPr>
              <w:fldChar w:fldCharType="separate"/>
            </w:r>
            <w:r w:rsidR="00EE454F">
              <w:rPr>
                <w:noProof/>
                <w:webHidden/>
              </w:rPr>
              <w:t>7</w:t>
            </w:r>
            <w:r w:rsidR="00EE454F">
              <w:rPr>
                <w:noProof/>
                <w:webHidden/>
              </w:rPr>
              <w:fldChar w:fldCharType="end"/>
            </w:r>
          </w:hyperlink>
        </w:p>
        <w:p w14:paraId="3158826B" w14:textId="47C70869"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29" w:history="1">
            <w:r w:rsidR="00EE454F" w:rsidRPr="00303E31">
              <w:rPr>
                <w:rStyle w:val="Hyperlink"/>
                <w:noProof/>
              </w:rPr>
              <w:t>3.2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Vilkår for husdyrbruget</w:t>
            </w:r>
            <w:r w:rsidR="00EE454F">
              <w:rPr>
                <w:noProof/>
                <w:webHidden/>
              </w:rPr>
              <w:tab/>
            </w:r>
            <w:r w:rsidR="00EE454F">
              <w:rPr>
                <w:noProof/>
                <w:webHidden/>
              </w:rPr>
              <w:fldChar w:fldCharType="begin"/>
            </w:r>
            <w:r w:rsidR="00EE454F">
              <w:rPr>
                <w:noProof/>
                <w:webHidden/>
              </w:rPr>
              <w:instrText xml:space="preserve"> PAGEREF _Toc177372129 \h </w:instrText>
            </w:r>
            <w:r w:rsidR="00EE454F">
              <w:rPr>
                <w:noProof/>
                <w:webHidden/>
              </w:rPr>
            </w:r>
            <w:r w:rsidR="00EE454F">
              <w:rPr>
                <w:noProof/>
                <w:webHidden/>
              </w:rPr>
              <w:fldChar w:fldCharType="separate"/>
            </w:r>
            <w:r w:rsidR="00EE454F">
              <w:rPr>
                <w:noProof/>
                <w:webHidden/>
              </w:rPr>
              <w:t>8</w:t>
            </w:r>
            <w:r w:rsidR="00EE454F">
              <w:rPr>
                <w:noProof/>
                <w:webHidden/>
              </w:rPr>
              <w:fldChar w:fldCharType="end"/>
            </w:r>
          </w:hyperlink>
        </w:p>
        <w:p w14:paraId="2B901631" w14:textId="19BCFB91"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30" w:history="1">
            <w:r w:rsidR="00EE454F" w:rsidRPr="00303E31">
              <w:rPr>
                <w:rStyle w:val="Hyperlink"/>
              </w:rPr>
              <w:t>4</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Generelle forhold</w:t>
            </w:r>
            <w:r w:rsidR="00EE454F">
              <w:rPr>
                <w:webHidden/>
              </w:rPr>
              <w:tab/>
            </w:r>
            <w:r w:rsidR="00EE454F">
              <w:rPr>
                <w:webHidden/>
              </w:rPr>
              <w:fldChar w:fldCharType="begin"/>
            </w:r>
            <w:r w:rsidR="00EE454F">
              <w:rPr>
                <w:webHidden/>
              </w:rPr>
              <w:instrText xml:space="preserve"> PAGEREF _Toc177372130 \h </w:instrText>
            </w:r>
            <w:r w:rsidR="00EE454F">
              <w:rPr>
                <w:webHidden/>
              </w:rPr>
            </w:r>
            <w:r w:rsidR="00EE454F">
              <w:rPr>
                <w:webHidden/>
              </w:rPr>
              <w:fldChar w:fldCharType="separate"/>
            </w:r>
            <w:r w:rsidR="00EE454F">
              <w:rPr>
                <w:webHidden/>
              </w:rPr>
              <w:t>13</w:t>
            </w:r>
            <w:r w:rsidR="00EE454F">
              <w:rPr>
                <w:webHidden/>
              </w:rPr>
              <w:fldChar w:fldCharType="end"/>
            </w:r>
          </w:hyperlink>
        </w:p>
        <w:p w14:paraId="51B02F0A" w14:textId="6CE2C962"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1" w:history="1">
            <w:r w:rsidR="00EE454F" w:rsidRPr="00303E31">
              <w:rPr>
                <w:rStyle w:val="Hyperlink"/>
                <w:noProof/>
              </w:rPr>
              <w:t>4.1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Lovgrundlag</w:t>
            </w:r>
            <w:r w:rsidR="00EE454F">
              <w:rPr>
                <w:noProof/>
                <w:webHidden/>
              </w:rPr>
              <w:tab/>
            </w:r>
            <w:r w:rsidR="00EE454F">
              <w:rPr>
                <w:noProof/>
                <w:webHidden/>
              </w:rPr>
              <w:fldChar w:fldCharType="begin"/>
            </w:r>
            <w:r w:rsidR="00EE454F">
              <w:rPr>
                <w:noProof/>
                <w:webHidden/>
              </w:rPr>
              <w:instrText xml:space="preserve"> PAGEREF _Toc177372131 \h </w:instrText>
            </w:r>
            <w:r w:rsidR="00EE454F">
              <w:rPr>
                <w:noProof/>
                <w:webHidden/>
              </w:rPr>
            </w:r>
            <w:r w:rsidR="00EE454F">
              <w:rPr>
                <w:noProof/>
                <w:webHidden/>
              </w:rPr>
              <w:fldChar w:fldCharType="separate"/>
            </w:r>
            <w:r w:rsidR="00EE454F">
              <w:rPr>
                <w:noProof/>
                <w:webHidden/>
              </w:rPr>
              <w:t>13</w:t>
            </w:r>
            <w:r w:rsidR="00EE454F">
              <w:rPr>
                <w:noProof/>
                <w:webHidden/>
              </w:rPr>
              <w:fldChar w:fldCharType="end"/>
            </w:r>
          </w:hyperlink>
        </w:p>
        <w:p w14:paraId="6F097948" w14:textId="7C1C7D38"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2" w:history="1">
            <w:r w:rsidR="00EE454F" w:rsidRPr="00303E31">
              <w:rPr>
                <w:rStyle w:val="Hyperlink"/>
                <w:noProof/>
              </w:rPr>
              <w:t>4.2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Sagens baggrundsmateriale</w:t>
            </w:r>
            <w:r w:rsidR="00EE454F">
              <w:rPr>
                <w:noProof/>
                <w:webHidden/>
              </w:rPr>
              <w:tab/>
            </w:r>
            <w:r w:rsidR="00EE454F">
              <w:rPr>
                <w:noProof/>
                <w:webHidden/>
              </w:rPr>
              <w:fldChar w:fldCharType="begin"/>
            </w:r>
            <w:r w:rsidR="00EE454F">
              <w:rPr>
                <w:noProof/>
                <w:webHidden/>
              </w:rPr>
              <w:instrText xml:space="preserve"> PAGEREF _Toc177372132 \h </w:instrText>
            </w:r>
            <w:r w:rsidR="00EE454F">
              <w:rPr>
                <w:noProof/>
                <w:webHidden/>
              </w:rPr>
            </w:r>
            <w:r w:rsidR="00EE454F">
              <w:rPr>
                <w:noProof/>
                <w:webHidden/>
              </w:rPr>
              <w:fldChar w:fldCharType="separate"/>
            </w:r>
            <w:r w:rsidR="00EE454F">
              <w:rPr>
                <w:noProof/>
                <w:webHidden/>
              </w:rPr>
              <w:t>13</w:t>
            </w:r>
            <w:r w:rsidR="00EE454F">
              <w:rPr>
                <w:noProof/>
                <w:webHidden/>
              </w:rPr>
              <w:fldChar w:fldCharType="end"/>
            </w:r>
          </w:hyperlink>
        </w:p>
        <w:p w14:paraId="597EB983" w14:textId="468B5A3F"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3" w:history="1">
            <w:r w:rsidR="00EE454F" w:rsidRPr="00303E31">
              <w:rPr>
                <w:rStyle w:val="Hyperlink"/>
                <w:noProof/>
              </w:rPr>
              <w:t>4.3</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Offentlighed</w:t>
            </w:r>
            <w:r w:rsidR="00EE454F">
              <w:rPr>
                <w:noProof/>
                <w:webHidden/>
              </w:rPr>
              <w:tab/>
            </w:r>
            <w:r w:rsidR="00EE454F">
              <w:rPr>
                <w:noProof/>
                <w:webHidden/>
              </w:rPr>
              <w:fldChar w:fldCharType="begin"/>
            </w:r>
            <w:r w:rsidR="00EE454F">
              <w:rPr>
                <w:noProof/>
                <w:webHidden/>
              </w:rPr>
              <w:instrText xml:space="preserve"> PAGEREF _Toc177372133 \h </w:instrText>
            </w:r>
            <w:r w:rsidR="00EE454F">
              <w:rPr>
                <w:noProof/>
                <w:webHidden/>
              </w:rPr>
            </w:r>
            <w:r w:rsidR="00EE454F">
              <w:rPr>
                <w:noProof/>
                <w:webHidden/>
              </w:rPr>
              <w:fldChar w:fldCharType="separate"/>
            </w:r>
            <w:r w:rsidR="00EE454F">
              <w:rPr>
                <w:noProof/>
                <w:webHidden/>
              </w:rPr>
              <w:t>13</w:t>
            </w:r>
            <w:r w:rsidR="00EE454F">
              <w:rPr>
                <w:noProof/>
                <w:webHidden/>
              </w:rPr>
              <w:fldChar w:fldCharType="end"/>
            </w:r>
          </w:hyperlink>
        </w:p>
        <w:p w14:paraId="6D9FC841" w14:textId="0858084C"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4" w:history="1">
            <w:r w:rsidR="00EE454F" w:rsidRPr="00303E31">
              <w:rPr>
                <w:rStyle w:val="Hyperlink"/>
                <w:noProof/>
              </w:rPr>
              <w:t>4.4</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Gyldighed og udnyttelse</w:t>
            </w:r>
            <w:r w:rsidR="00EE454F">
              <w:rPr>
                <w:noProof/>
                <w:webHidden/>
              </w:rPr>
              <w:tab/>
            </w:r>
            <w:r w:rsidR="00EE454F">
              <w:rPr>
                <w:noProof/>
                <w:webHidden/>
              </w:rPr>
              <w:fldChar w:fldCharType="begin"/>
            </w:r>
            <w:r w:rsidR="00EE454F">
              <w:rPr>
                <w:noProof/>
                <w:webHidden/>
              </w:rPr>
              <w:instrText xml:space="preserve"> PAGEREF _Toc177372134 \h </w:instrText>
            </w:r>
            <w:r w:rsidR="00EE454F">
              <w:rPr>
                <w:noProof/>
                <w:webHidden/>
              </w:rPr>
            </w:r>
            <w:r w:rsidR="00EE454F">
              <w:rPr>
                <w:noProof/>
                <w:webHidden/>
              </w:rPr>
              <w:fldChar w:fldCharType="separate"/>
            </w:r>
            <w:r w:rsidR="00EE454F">
              <w:rPr>
                <w:noProof/>
                <w:webHidden/>
              </w:rPr>
              <w:t>15</w:t>
            </w:r>
            <w:r w:rsidR="00EE454F">
              <w:rPr>
                <w:noProof/>
                <w:webHidden/>
              </w:rPr>
              <w:fldChar w:fldCharType="end"/>
            </w:r>
          </w:hyperlink>
        </w:p>
        <w:p w14:paraId="25D25482" w14:textId="12A28668"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5" w:history="1">
            <w:r w:rsidR="00EE454F" w:rsidRPr="00303E31">
              <w:rPr>
                <w:rStyle w:val="Hyperlink"/>
                <w:noProof/>
              </w:rPr>
              <w:t>4.5</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Revurdering etc.</w:t>
            </w:r>
            <w:r w:rsidR="00EE454F">
              <w:rPr>
                <w:noProof/>
                <w:webHidden/>
              </w:rPr>
              <w:tab/>
            </w:r>
            <w:r w:rsidR="00EE454F">
              <w:rPr>
                <w:noProof/>
                <w:webHidden/>
              </w:rPr>
              <w:fldChar w:fldCharType="begin"/>
            </w:r>
            <w:r w:rsidR="00EE454F">
              <w:rPr>
                <w:noProof/>
                <w:webHidden/>
              </w:rPr>
              <w:instrText xml:space="preserve"> PAGEREF _Toc177372135 \h </w:instrText>
            </w:r>
            <w:r w:rsidR="00EE454F">
              <w:rPr>
                <w:noProof/>
                <w:webHidden/>
              </w:rPr>
            </w:r>
            <w:r w:rsidR="00EE454F">
              <w:rPr>
                <w:noProof/>
                <w:webHidden/>
              </w:rPr>
              <w:fldChar w:fldCharType="separate"/>
            </w:r>
            <w:r w:rsidR="00EE454F">
              <w:rPr>
                <w:noProof/>
                <w:webHidden/>
              </w:rPr>
              <w:t>15</w:t>
            </w:r>
            <w:r w:rsidR="00EE454F">
              <w:rPr>
                <w:noProof/>
                <w:webHidden/>
              </w:rPr>
              <w:fldChar w:fldCharType="end"/>
            </w:r>
          </w:hyperlink>
        </w:p>
        <w:p w14:paraId="1100D27A" w14:textId="1563E4FD"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6" w:history="1">
            <w:r w:rsidR="00EE454F" w:rsidRPr="00303E31">
              <w:rPr>
                <w:rStyle w:val="Hyperlink"/>
                <w:noProof/>
              </w:rPr>
              <w:t>4.6</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Meddelelsespligt – anlæg, ejerforhold</w:t>
            </w:r>
            <w:r w:rsidR="00EE454F">
              <w:rPr>
                <w:noProof/>
                <w:webHidden/>
              </w:rPr>
              <w:tab/>
            </w:r>
            <w:r w:rsidR="00EE454F">
              <w:rPr>
                <w:noProof/>
                <w:webHidden/>
              </w:rPr>
              <w:fldChar w:fldCharType="begin"/>
            </w:r>
            <w:r w:rsidR="00EE454F">
              <w:rPr>
                <w:noProof/>
                <w:webHidden/>
              </w:rPr>
              <w:instrText xml:space="preserve"> PAGEREF _Toc177372136 \h </w:instrText>
            </w:r>
            <w:r w:rsidR="00EE454F">
              <w:rPr>
                <w:noProof/>
                <w:webHidden/>
              </w:rPr>
            </w:r>
            <w:r w:rsidR="00EE454F">
              <w:rPr>
                <w:noProof/>
                <w:webHidden/>
              </w:rPr>
              <w:fldChar w:fldCharType="separate"/>
            </w:r>
            <w:r w:rsidR="00EE454F">
              <w:rPr>
                <w:noProof/>
                <w:webHidden/>
              </w:rPr>
              <w:t>16</w:t>
            </w:r>
            <w:r w:rsidR="00EE454F">
              <w:rPr>
                <w:noProof/>
                <w:webHidden/>
              </w:rPr>
              <w:fldChar w:fldCharType="end"/>
            </w:r>
          </w:hyperlink>
        </w:p>
        <w:p w14:paraId="67973E3A" w14:textId="1649AE11"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7" w:history="1">
            <w:r w:rsidR="00EE454F" w:rsidRPr="00303E31">
              <w:rPr>
                <w:rStyle w:val="Hyperlink"/>
                <w:noProof/>
              </w:rPr>
              <w:t>4.7</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Ophør</w:t>
            </w:r>
            <w:r w:rsidR="00EE454F">
              <w:rPr>
                <w:noProof/>
                <w:webHidden/>
              </w:rPr>
              <w:tab/>
            </w:r>
            <w:r w:rsidR="00EE454F">
              <w:rPr>
                <w:noProof/>
                <w:webHidden/>
              </w:rPr>
              <w:fldChar w:fldCharType="begin"/>
            </w:r>
            <w:r w:rsidR="00EE454F">
              <w:rPr>
                <w:noProof/>
                <w:webHidden/>
              </w:rPr>
              <w:instrText xml:space="preserve"> PAGEREF _Toc177372137 \h </w:instrText>
            </w:r>
            <w:r w:rsidR="00EE454F">
              <w:rPr>
                <w:noProof/>
                <w:webHidden/>
              </w:rPr>
            </w:r>
            <w:r w:rsidR="00EE454F">
              <w:rPr>
                <w:noProof/>
                <w:webHidden/>
              </w:rPr>
              <w:fldChar w:fldCharType="separate"/>
            </w:r>
            <w:r w:rsidR="00EE454F">
              <w:rPr>
                <w:noProof/>
                <w:webHidden/>
              </w:rPr>
              <w:t>16</w:t>
            </w:r>
            <w:r w:rsidR="00EE454F">
              <w:rPr>
                <w:noProof/>
                <w:webHidden/>
              </w:rPr>
              <w:fldChar w:fldCharType="end"/>
            </w:r>
          </w:hyperlink>
        </w:p>
        <w:p w14:paraId="303B21D8" w14:textId="24386437"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38" w:history="1">
            <w:r w:rsidR="00EE454F" w:rsidRPr="00303E31">
              <w:rPr>
                <w:rStyle w:val="Hyperlink"/>
                <w:noProof/>
              </w:rPr>
              <w:t>4.8</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Klagevejledning</w:t>
            </w:r>
            <w:r w:rsidR="00EE454F">
              <w:rPr>
                <w:noProof/>
                <w:webHidden/>
              </w:rPr>
              <w:tab/>
            </w:r>
            <w:r w:rsidR="00EE454F">
              <w:rPr>
                <w:noProof/>
                <w:webHidden/>
              </w:rPr>
              <w:fldChar w:fldCharType="begin"/>
            </w:r>
            <w:r w:rsidR="00EE454F">
              <w:rPr>
                <w:noProof/>
                <w:webHidden/>
              </w:rPr>
              <w:instrText xml:space="preserve"> PAGEREF _Toc177372138 \h </w:instrText>
            </w:r>
            <w:r w:rsidR="00EE454F">
              <w:rPr>
                <w:noProof/>
                <w:webHidden/>
              </w:rPr>
            </w:r>
            <w:r w:rsidR="00EE454F">
              <w:rPr>
                <w:noProof/>
                <w:webHidden/>
              </w:rPr>
              <w:fldChar w:fldCharType="separate"/>
            </w:r>
            <w:r w:rsidR="00EE454F">
              <w:rPr>
                <w:noProof/>
                <w:webHidden/>
              </w:rPr>
              <w:t>16</w:t>
            </w:r>
            <w:r w:rsidR="00EE454F">
              <w:rPr>
                <w:noProof/>
                <w:webHidden/>
              </w:rPr>
              <w:fldChar w:fldCharType="end"/>
            </w:r>
          </w:hyperlink>
        </w:p>
        <w:p w14:paraId="678E2F16" w14:textId="277FFECD"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39" w:history="1">
            <w:r w:rsidR="00EE454F" w:rsidRPr="00303E31">
              <w:rPr>
                <w:rStyle w:val="Hyperlink"/>
              </w:rPr>
              <w:t>5</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Husdyrbrugets beliggenhed og planforhold</w:t>
            </w:r>
            <w:r w:rsidR="00EE454F">
              <w:rPr>
                <w:webHidden/>
              </w:rPr>
              <w:tab/>
            </w:r>
            <w:r w:rsidR="00EE454F">
              <w:rPr>
                <w:webHidden/>
              </w:rPr>
              <w:fldChar w:fldCharType="begin"/>
            </w:r>
            <w:r w:rsidR="00EE454F">
              <w:rPr>
                <w:webHidden/>
              </w:rPr>
              <w:instrText xml:space="preserve"> PAGEREF _Toc177372139 \h </w:instrText>
            </w:r>
            <w:r w:rsidR="00EE454F">
              <w:rPr>
                <w:webHidden/>
              </w:rPr>
            </w:r>
            <w:r w:rsidR="00EE454F">
              <w:rPr>
                <w:webHidden/>
              </w:rPr>
              <w:fldChar w:fldCharType="separate"/>
            </w:r>
            <w:r w:rsidR="00EE454F">
              <w:rPr>
                <w:webHidden/>
              </w:rPr>
              <w:t>18</w:t>
            </w:r>
            <w:r w:rsidR="00EE454F">
              <w:rPr>
                <w:webHidden/>
              </w:rPr>
              <w:fldChar w:fldCharType="end"/>
            </w:r>
          </w:hyperlink>
        </w:p>
        <w:p w14:paraId="54B1541B" w14:textId="14F5DF02"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0" w:history="1">
            <w:r w:rsidR="00EE454F" w:rsidRPr="00303E31">
              <w:rPr>
                <w:rStyle w:val="Hyperlink"/>
                <w:noProof/>
              </w:rPr>
              <w:t>5.1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Afstandskrav</w:t>
            </w:r>
            <w:r w:rsidR="00EE454F">
              <w:rPr>
                <w:noProof/>
                <w:webHidden/>
              </w:rPr>
              <w:tab/>
            </w:r>
            <w:r w:rsidR="00EE454F">
              <w:rPr>
                <w:noProof/>
                <w:webHidden/>
              </w:rPr>
              <w:fldChar w:fldCharType="begin"/>
            </w:r>
            <w:r w:rsidR="00EE454F">
              <w:rPr>
                <w:noProof/>
                <w:webHidden/>
              </w:rPr>
              <w:instrText xml:space="preserve"> PAGEREF _Toc177372140 \h </w:instrText>
            </w:r>
            <w:r w:rsidR="00EE454F">
              <w:rPr>
                <w:noProof/>
                <w:webHidden/>
              </w:rPr>
            </w:r>
            <w:r w:rsidR="00EE454F">
              <w:rPr>
                <w:noProof/>
                <w:webHidden/>
              </w:rPr>
              <w:fldChar w:fldCharType="separate"/>
            </w:r>
            <w:r w:rsidR="00EE454F">
              <w:rPr>
                <w:noProof/>
                <w:webHidden/>
              </w:rPr>
              <w:t>18</w:t>
            </w:r>
            <w:r w:rsidR="00EE454F">
              <w:rPr>
                <w:noProof/>
                <w:webHidden/>
              </w:rPr>
              <w:fldChar w:fldCharType="end"/>
            </w:r>
          </w:hyperlink>
        </w:p>
        <w:p w14:paraId="31F465FA" w14:textId="3051B126"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1" w:history="1">
            <w:r w:rsidR="00EE454F" w:rsidRPr="00303E31">
              <w:rPr>
                <w:rStyle w:val="Hyperlink"/>
                <w:noProof/>
              </w:rPr>
              <w:t>5.2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Placering i landskabet</w:t>
            </w:r>
            <w:r w:rsidR="00EE454F">
              <w:rPr>
                <w:noProof/>
                <w:webHidden/>
              </w:rPr>
              <w:tab/>
            </w:r>
            <w:r w:rsidR="00EE454F">
              <w:rPr>
                <w:noProof/>
                <w:webHidden/>
              </w:rPr>
              <w:fldChar w:fldCharType="begin"/>
            </w:r>
            <w:r w:rsidR="00EE454F">
              <w:rPr>
                <w:noProof/>
                <w:webHidden/>
              </w:rPr>
              <w:instrText xml:space="preserve"> PAGEREF _Toc177372141 \h </w:instrText>
            </w:r>
            <w:r w:rsidR="00EE454F">
              <w:rPr>
                <w:noProof/>
                <w:webHidden/>
              </w:rPr>
            </w:r>
            <w:r w:rsidR="00EE454F">
              <w:rPr>
                <w:noProof/>
                <w:webHidden/>
              </w:rPr>
              <w:fldChar w:fldCharType="separate"/>
            </w:r>
            <w:r w:rsidR="00EE454F">
              <w:rPr>
                <w:noProof/>
                <w:webHidden/>
              </w:rPr>
              <w:t>19</w:t>
            </w:r>
            <w:r w:rsidR="00EE454F">
              <w:rPr>
                <w:noProof/>
                <w:webHidden/>
              </w:rPr>
              <w:fldChar w:fldCharType="end"/>
            </w:r>
          </w:hyperlink>
        </w:p>
        <w:p w14:paraId="07F8FD51" w14:textId="3CBFF892"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42" w:history="1">
            <w:r w:rsidR="00EE454F" w:rsidRPr="00303E31">
              <w:rPr>
                <w:rStyle w:val="Hyperlink"/>
              </w:rPr>
              <w:t>6</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Husdyrhold, staldanlæg og drift</w:t>
            </w:r>
            <w:r w:rsidR="00EE454F">
              <w:rPr>
                <w:webHidden/>
              </w:rPr>
              <w:tab/>
            </w:r>
            <w:r w:rsidR="00EE454F">
              <w:rPr>
                <w:webHidden/>
              </w:rPr>
              <w:fldChar w:fldCharType="begin"/>
            </w:r>
            <w:r w:rsidR="00EE454F">
              <w:rPr>
                <w:webHidden/>
              </w:rPr>
              <w:instrText xml:space="preserve"> PAGEREF _Toc177372142 \h </w:instrText>
            </w:r>
            <w:r w:rsidR="00EE454F">
              <w:rPr>
                <w:webHidden/>
              </w:rPr>
            </w:r>
            <w:r w:rsidR="00EE454F">
              <w:rPr>
                <w:webHidden/>
              </w:rPr>
              <w:fldChar w:fldCharType="separate"/>
            </w:r>
            <w:r w:rsidR="00EE454F">
              <w:rPr>
                <w:webHidden/>
              </w:rPr>
              <w:t>21</w:t>
            </w:r>
            <w:r w:rsidR="00EE454F">
              <w:rPr>
                <w:webHidden/>
              </w:rPr>
              <w:fldChar w:fldCharType="end"/>
            </w:r>
          </w:hyperlink>
        </w:p>
        <w:p w14:paraId="761AC990" w14:textId="5217A965"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3" w:history="1">
            <w:r w:rsidR="00EE454F" w:rsidRPr="00303E31">
              <w:rPr>
                <w:rStyle w:val="Hyperlink"/>
                <w:noProof/>
              </w:rPr>
              <w:t>6.1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Husdyrhold, staldanlæg, gødnings- og ensilagehåndtering</w:t>
            </w:r>
            <w:r w:rsidR="00EE454F">
              <w:rPr>
                <w:noProof/>
                <w:webHidden/>
              </w:rPr>
              <w:tab/>
            </w:r>
            <w:r w:rsidR="00EE454F">
              <w:rPr>
                <w:noProof/>
                <w:webHidden/>
              </w:rPr>
              <w:fldChar w:fldCharType="begin"/>
            </w:r>
            <w:r w:rsidR="00EE454F">
              <w:rPr>
                <w:noProof/>
                <w:webHidden/>
              </w:rPr>
              <w:instrText xml:space="preserve"> PAGEREF _Toc177372143 \h </w:instrText>
            </w:r>
            <w:r w:rsidR="00EE454F">
              <w:rPr>
                <w:noProof/>
                <w:webHidden/>
              </w:rPr>
            </w:r>
            <w:r w:rsidR="00EE454F">
              <w:rPr>
                <w:noProof/>
                <w:webHidden/>
              </w:rPr>
              <w:fldChar w:fldCharType="separate"/>
            </w:r>
            <w:r w:rsidR="00EE454F">
              <w:rPr>
                <w:noProof/>
                <w:webHidden/>
              </w:rPr>
              <w:t>21</w:t>
            </w:r>
            <w:r w:rsidR="00EE454F">
              <w:rPr>
                <w:noProof/>
                <w:webHidden/>
              </w:rPr>
              <w:fldChar w:fldCharType="end"/>
            </w:r>
          </w:hyperlink>
        </w:p>
        <w:p w14:paraId="7CB3A1E7" w14:textId="4165A96D"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4" w:history="1">
            <w:r w:rsidR="00EE454F" w:rsidRPr="00303E31">
              <w:rPr>
                <w:rStyle w:val="Hyperlink"/>
                <w:noProof/>
              </w:rPr>
              <w:t>6.2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Renholdelse</w:t>
            </w:r>
            <w:r w:rsidR="00EE454F">
              <w:rPr>
                <w:noProof/>
                <w:webHidden/>
              </w:rPr>
              <w:tab/>
            </w:r>
            <w:r w:rsidR="00EE454F">
              <w:rPr>
                <w:noProof/>
                <w:webHidden/>
              </w:rPr>
              <w:fldChar w:fldCharType="begin"/>
            </w:r>
            <w:r w:rsidR="00EE454F">
              <w:rPr>
                <w:noProof/>
                <w:webHidden/>
              </w:rPr>
              <w:instrText xml:space="preserve"> PAGEREF _Toc177372144 \h </w:instrText>
            </w:r>
            <w:r w:rsidR="00EE454F">
              <w:rPr>
                <w:noProof/>
                <w:webHidden/>
              </w:rPr>
            </w:r>
            <w:r w:rsidR="00EE454F">
              <w:rPr>
                <w:noProof/>
                <w:webHidden/>
              </w:rPr>
              <w:fldChar w:fldCharType="separate"/>
            </w:r>
            <w:r w:rsidR="00EE454F">
              <w:rPr>
                <w:noProof/>
                <w:webHidden/>
              </w:rPr>
              <w:t>22</w:t>
            </w:r>
            <w:r w:rsidR="00EE454F">
              <w:rPr>
                <w:noProof/>
                <w:webHidden/>
              </w:rPr>
              <w:fldChar w:fldCharType="end"/>
            </w:r>
          </w:hyperlink>
        </w:p>
        <w:p w14:paraId="12572038" w14:textId="44A9069D"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5" w:history="1">
            <w:r w:rsidR="00EE454F" w:rsidRPr="00303E31">
              <w:rPr>
                <w:rStyle w:val="Hyperlink"/>
                <w:noProof/>
              </w:rPr>
              <w:t>6.3</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Spildevand og regnvand</w:t>
            </w:r>
            <w:r w:rsidR="00EE454F">
              <w:rPr>
                <w:noProof/>
                <w:webHidden/>
              </w:rPr>
              <w:tab/>
            </w:r>
            <w:r w:rsidR="00EE454F">
              <w:rPr>
                <w:noProof/>
                <w:webHidden/>
              </w:rPr>
              <w:fldChar w:fldCharType="begin"/>
            </w:r>
            <w:r w:rsidR="00EE454F">
              <w:rPr>
                <w:noProof/>
                <w:webHidden/>
              </w:rPr>
              <w:instrText xml:space="preserve"> PAGEREF _Toc177372145 \h </w:instrText>
            </w:r>
            <w:r w:rsidR="00EE454F">
              <w:rPr>
                <w:noProof/>
                <w:webHidden/>
              </w:rPr>
            </w:r>
            <w:r w:rsidR="00EE454F">
              <w:rPr>
                <w:noProof/>
                <w:webHidden/>
              </w:rPr>
              <w:fldChar w:fldCharType="separate"/>
            </w:r>
            <w:r w:rsidR="00EE454F">
              <w:rPr>
                <w:noProof/>
                <w:webHidden/>
              </w:rPr>
              <w:t>22</w:t>
            </w:r>
            <w:r w:rsidR="00EE454F">
              <w:rPr>
                <w:noProof/>
                <w:webHidden/>
              </w:rPr>
              <w:fldChar w:fldCharType="end"/>
            </w:r>
          </w:hyperlink>
        </w:p>
        <w:p w14:paraId="337BBD37" w14:textId="02323A34"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6" w:history="1">
            <w:r w:rsidR="00EE454F" w:rsidRPr="00303E31">
              <w:rPr>
                <w:rStyle w:val="Hyperlink"/>
                <w:noProof/>
              </w:rPr>
              <w:t>6.4</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Affald</w:t>
            </w:r>
            <w:r w:rsidR="00EE454F">
              <w:rPr>
                <w:noProof/>
                <w:webHidden/>
              </w:rPr>
              <w:tab/>
            </w:r>
            <w:r w:rsidR="00EE454F">
              <w:rPr>
                <w:noProof/>
                <w:webHidden/>
              </w:rPr>
              <w:fldChar w:fldCharType="begin"/>
            </w:r>
            <w:r w:rsidR="00EE454F">
              <w:rPr>
                <w:noProof/>
                <w:webHidden/>
              </w:rPr>
              <w:instrText xml:space="preserve"> PAGEREF _Toc177372146 \h </w:instrText>
            </w:r>
            <w:r w:rsidR="00EE454F">
              <w:rPr>
                <w:noProof/>
                <w:webHidden/>
              </w:rPr>
            </w:r>
            <w:r w:rsidR="00EE454F">
              <w:rPr>
                <w:noProof/>
                <w:webHidden/>
              </w:rPr>
              <w:fldChar w:fldCharType="separate"/>
            </w:r>
            <w:r w:rsidR="00EE454F">
              <w:rPr>
                <w:noProof/>
                <w:webHidden/>
              </w:rPr>
              <w:t>22</w:t>
            </w:r>
            <w:r w:rsidR="00EE454F">
              <w:rPr>
                <w:noProof/>
                <w:webHidden/>
              </w:rPr>
              <w:fldChar w:fldCharType="end"/>
            </w:r>
          </w:hyperlink>
        </w:p>
        <w:p w14:paraId="2D16BBA7" w14:textId="4BADABE4"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7" w:history="1">
            <w:r w:rsidR="00EE454F" w:rsidRPr="00303E31">
              <w:rPr>
                <w:rStyle w:val="Hyperlink"/>
                <w:noProof/>
              </w:rPr>
              <w:t>6.5</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Ressourcer</w:t>
            </w:r>
            <w:r w:rsidR="00EE454F">
              <w:rPr>
                <w:noProof/>
                <w:webHidden/>
              </w:rPr>
              <w:tab/>
            </w:r>
            <w:r w:rsidR="00EE454F">
              <w:rPr>
                <w:noProof/>
                <w:webHidden/>
              </w:rPr>
              <w:fldChar w:fldCharType="begin"/>
            </w:r>
            <w:r w:rsidR="00EE454F">
              <w:rPr>
                <w:noProof/>
                <w:webHidden/>
              </w:rPr>
              <w:instrText xml:space="preserve"> PAGEREF _Toc177372147 \h </w:instrText>
            </w:r>
            <w:r w:rsidR="00EE454F">
              <w:rPr>
                <w:noProof/>
                <w:webHidden/>
              </w:rPr>
            </w:r>
            <w:r w:rsidR="00EE454F">
              <w:rPr>
                <w:noProof/>
                <w:webHidden/>
              </w:rPr>
              <w:fldChar w:fldCharType="separate"/>
            </w:r>
            <w:r w:rsidR="00EE454F">
              <w:rPr>
                <w:noProof/>
                <w:webHidden/>
              </w:rPr>
              <w:t>22</w:t>
            </w:r>
            <w:r w:rsidR="00EE454F">
              <w:rPr>
                <w:noProof/>
                <w:webHidden/>
              </w:rPr>
              <w:fldChar w:fldCharType="end"/>
            </w:r>
          </w:hyperlink>
        </w:p>
        <w:p w14:paraId="5C29B2E2" w14:textId="6382646A"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48" w:history="1">
            <w:r w:rsidR="00EE454F" w:rsidRPr="00303E31">
              <w:rPr>
                <w:rStyle w:val="Hyperlink"/>
                <w:noProof/>
              </w:rPr>
              <w:t>6.6</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Driftsforstyrrelser eller uheld</w:t>
            </w:r>
            <w:r w:rsidR="00EE454F">
              <w:rPr>
                <w:noProof/>
                <w:webHidden/>
              </w:rPr>
              <w:tab/>
            </w:r>
            <w:r w:rsidR="00EE454F">
              <w:rPr>
                <w:noProof/>
                <w:webHidden/>
              </w:rPr>
              <w:fldChar w:fldCharType="begin"/>
            </w:r>
            <w:r w:rsidR="00EE454F">
              <w:rPr>
                <w:noProof/>
                <w:webHidden/>
              </w:rPr>
              <w:instrText xml:space="preserve"> PAGEREF _Toc177372148 \h </w:instrText>
            </w:r>
            <w:r w:rsidR="00EE454F">
              <w:rPr>
                <w:noProof/>
                <w:webHidden/>
              </w:rPr>
            </w:r>
            <w:r w:rsidR="00EE454F">
              <w:rPr>
                <w:noProof/>
                <w:webHidden/>
              </w:rPr>
              <w:fldChar w:fldCharType="separate"/>
            </w:r>
            <w:r w:rsidR="00EE454F">
              <w:rPr>
                <w:noProof/>
                <w:webHidden/>
              </w:rPr>
              <w:t>23</w:t>
            </w:r>
            <w:r w:rsidR="00EE454F">
              <w:rPr>
                <w:noProof/>
                <w:webHidden/>
              </w:rPr>
              <w:fldChar w:fldCharType="end"/>
            </w:r>
          </w:hyperlink>
        </w:p>
        <w:p w14:paraId="46C0714D" w14:textId="0074B720"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49" w:history="1">
            <w:r w:rsidR="00EE454F" w:rsidRPr="00303E31">
              <w:rPr>
                <w:rStyle w:val="Hyperlink"/>
              </w:rPr>
              <w:t>7</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Ammoniak fra husdyrbruget</w:t>
            </w:r>
            <w:r w:rsidR="00EE454F">
              <w:rPr>
                <w:webHidden/>
              </w:rPr>
              <w:tab/>
            </w:r>
            <w:r w:rsidR="00EE454F">
              <w:rPr>
                <w:webHidden/>
              </w:rPr>
              <w:fldChar w:fldCharType="begin"/>
            </w:r>
            <w:r w:rsidR="00EE454F">
              <w:rPr>
                <w:webHidden/>
              </w:rPr>
              <w:instrText xml:space="preserve"> PAGEREF _Toc177372149 \h </w:instrText>
            </w:r>
            <w:r w:rsidR="00EE454F">
              <w:rPr>
                <w:webHidden/>
              </w:rPr>
            </w:r>
            <w:r w:rsidR="00EE454F">
              <w:rPr>
                <w:webHidden/>
              </w:rPr>
              <w:fldChar w:fldCharType="separate"/>
            </w:r>
            <w:r w:rsidR="00EE454F">
              <w:rPr>
                <w:webHidden/>
              </w:rPr>
              <w:t>24</w:t>
            </w:r>
            <w:r w:rsidR="00EE454F">
              <w:rPr>
                <w:webHidden/>
              </w:rPr>
              <w:fldChar w:fldCharType="end"/>
            </w:r>
          </w:hyperlink>
        </w:p>
        <w:p w14:paraId="5FC771B6" w14:textId="56719888"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0" w:history="1">
            <w:r w:rsidR="00EE454F" w:rsidRPr="00303E31">
              <w:rPr>
                <w:rStyle w:val="Hyperlink"/>
                <w:noProof/>
              </w:rPr>
              <w:t>7.1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Ammoniakfordampning</w:t>
            </w:r>
            <w:r w:rsidR="00EE454F">
              <w:rPr>
                <w:noProof/>
                <w:webHidden/>
              </w:rPr>
              <w:tab/>
            </w:r>
            <w:r w:rsidR="00EE454F">
              <w:rPr>
                <w:noProof/>
                <w:webHidden/>
              </w:rPr>
              <w:fldChar w:fldCharType="begin"/>
            </w:r>
            <w:r w:rsidR="00EE454F">
              <w:rPr>
                <w:noProof/>
                <w:webHidden/>
              </w:rPr>
              <w:instrText xml:space="preserve"> PAGEREF _Toc177372150 \h </w:instrText>
            </w:r>
            <w:r w:rsidR="00EE454F">
              <w:rPr>
                <w:noProof/>
                <w:webHidden/>
              </w:rPr>
            </w:r>
            <w:r w:rsidR="00EE454F">
              <w:rPr>
                <w:noProof/>
                <w:webHidden/>
              </w:rPr>
              <w:fldChar w:fldCharType="separate"/>
            </w:r>
            <w:r w:rsidR="00EE454F">
              <w:rPr>
                <w:noProof/>
                <w:webHidden/>
              </w:rPr>
              <w:t>24</w:t>
            </w:r>
            <w:r w:rsidR="00EE454F">
              <w:rPr>
                <w:noProof/>
                <w:webHidden/>
              </w:rPr>
              <w:fldChar w:fldCharType="end"/>
            </w:r>
          </w:hyperlink>
        </w:p>
        <w:p w14:paraId="01622BB0" w14:textId="37629BBD"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1" w:history="1">
            <w:r w:rsidR="00EE454F" w:rsidRPr="00303E31">
              <w:rPr>
                <w:rStyle w:val="Hyperlink"/>
                <w:noProof/>
              </w:rPr>
              <w:t>7.2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BAT – Bedste tilgængelige teknik</w:t>
            </w:r>
            <w:r w:rsidR="00EE454F">
              <w:rPr>
                <w:noProof/>
                <w:webHidden/>
              </w:rPr>
              <w:tab/>
            </w:r>
            <w:r w:rsidR="00EE454F">
              <w:rPr>
                <w:noProof/>
                <w:webHidden/>
              </w:rPr>
              <w:fldChar w:fldCharType="begin"/>
            </w:r>
            <w:r w:rsidR="00EE454F">
              <w:rPr>
                <w:noProof/>
                <w:webHidden/>
              </w:rPr>
              <w:instrText xml:space="preserve"> PAGEREF _Toc177372151 \h </w:instrText>
            </w:r>
            <w:r w:rsidR="00EE454F">
              <w:rPr>
                <w:noProof/>
                <w:webHidden/>
              </w:rPr>
            </w:r>
            <w:r w:rsidR="00EE454F">
              <w:rPr>
                <w:noProof/>
                <w:webHidden/>
              </w:rPr>
              <w:fldChar w:fldCharType="separate"/>
            </w:r>
            <w:r w:rsidR="00EE454F">
              <w:rPr>
                <w:noProof/>
                <w:webHidden/>
              </w:rPr>
              <w:t>24</w:t>
            </w:r>
            <w:r w:rsidR="00EE454F">
              <w:rPr>
                <w:noProof/>
                <w:webHidden/>
              </w:rPr>
              <w:fldChar w:fldCharType="end"/>
            </w:r>
          </w:hyperlink>
        </w:p>
        <w:p w14:paraId="2E32A6E0" w14:textId="455887EA"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2" w:history="1">
            <w:r w:rsidR="00EE454F" w:rsidRPr="00303E31">
              <w:rPr>
                <w:rStyle w:val="Hyperlink"/>
                <w:noProof/>
              </w:rPr>
              <w:t>7.3</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Ammoniakpåvirkning af natur</w:t>
            </w:r>
            <w:r w:rsidR="00EE454F">
              <w:rPr>
                <w:noProof/>
                <w:webHidden/>
              </w:rPr>
              <w:tab/>
            </w:r>
            <w:r w:rsidR="00EE454F">
              <w:rPr>
                <w:noProof/>
                <w:webHidden/>
              </w:rPr>
              <w:fldChar w:fldCharType="begin"/>
            </w:r>
            <w:r w:rsidR="00EE454F">
              <w:rPr>
                <w:noProof/>
                <w:webHidden/>
              </w:rPr>
              <w:instrText xml:space="preserve"> PAGEREF _Toc177372152 \h </w:instrText>
            </w:r>
            <w:r w:rsidR="00EE454F">
              <w:rPr>
                <w:noProof/>
                <w:webHidden/>
              </w:rPr>
            </w:r>
            <w:r w:rsidR="00EE454F">
              <w:rPr>
                <w:noProof/>
                <w:webHidden/>
              </w:rPr>
              <w:fldChar w:fldCharType="separate"/>
            </w:r>
            <w:r w:rsidR="00EE454F">
              <w:rPr>
                <w:noProof/>
                <w:webHidden/>
              </w:rPr>
              <w:t>25</w:t>
            </w:r>
            <w:r w:rsidR="00EE454F">
              <w:rPr>
                <w:noProof/>
                <w:webHidden/>
              </w:rPr>
              <w:fldChar w:fldCharType="end"/>
            </w:r>
          </w:hyperlink>
        </w:p>
        <w:p w14:paraId="6838B218" w14:textId="56BF9A39"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53" w:history="1">
            <w:r w:rsidR="00EE454F" w:rsidRPr="00303E31">
              <w:rPr>
                <w:rStyle w:val="Hyperlink"/>
              </w:rPr>
              <w:t>8</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Lugt og andre gener</w:t>
            </w:r>
            <w:r w:rsidR="00EE454F">
              <w:rPr>
                <w:webHidden/>
              </w:rPr>
              <w:tab/>
            </w:r>
            <w:r w:rsidR="00EE454F">
              <w:rPr>
                <w:webHidden/>
              </w:rPr>
              <w:fldChar w:fldCharType="begin"/>
            </w:r>
            <w:r w:rsidR="00EE454F">
              <w:rPr>
                <w:webHidden/>
              </w:rPr>
              <w:instrText xml:space="preserve"> PAGEREF _Toc177372153 \h </w:instrText>
            </w:r>
            <w:r w:rsidR="00EE454F">
              <w:rPr>
                <w:webHidden/>
              </w:rPr>
            </w:r>
            <w:r w:rsidR="00EE454F">
              <w:rPr>
                <w:webHidden/>
              </w:rPr>
              <w:fldChar w:fldCharType="separate"/>
            </w:r>
            <w:r w:rsidR="00EE454F">
              <w:rPr>
                <w:webHidden/>
              </w:rPr>
              <w:t>26</w:t>
            </w:r>
            <w:r w:rsidR="00EE454F">
              <w:rPr>
                <w:webHidden/>
              </w:rPr>
              <w:fldChar w:fldCharType="end"/>
            </w:r>
          </w:hyperlink>
        </w:p>
        <w:p w14:paraId="62153C70" w14:textId="7319A169"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4" w:history="1">
            <w:r w:rsidR="00EE454F" w:rsidRPr="00303E31">
              <w:rPr>
                <w:rStyle w:val="Hyperlink"/>
                <w:noProof/>
              </w:rPr>
              <w:t>8.1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Lugt</w:t>
            </w:r>
            <w:r w:rsidR="00EE454F">
              <w:rPr>
                <w:noProof/>
                <w:webHidden/>
              </w:rPr>
              <w:tab/>
            </w:r>
            <w:r w:rsidR="00EE454F">
              <w:rPr>
                <w:noProof/>
                <w:webHidden/>
              </w:rPr>
              <w:fldChar w:fldCharType="begin"/>
            </w:r>
            <w:r w:rsidR="00EE454F">
              <w:rPr>
                <w:noProof/>
                <w:webHidden/>
              </w:rPr>
              <w:instrText xml:space="preserve"> PAGEREF _Toc177372154 \h </w:instrText>
            </w:r>
            <w:r w:rsidR="00EE454F">
              <w:rPr>
                <w:noProof/>
                <w:webHidden/>
              </w:rPr>
            </w:r>
            <w:r w:rsidR="00EE454F">
              <w:rPr>
                <w:noProof/>
                <w:webHidden/>
              </w:rPr>
              <w:fldChar w:fldCharType="separate"/>
            </w:r>
            <w:r w:rsidR="00EE454F">
              <w:rPr>
                <w:noProof/>
                <w:webHidden/>
              </w:rPr>
              <w:t>26</w:t>
            </w:r>
            <w:r w:rsidR="00EE454F">
              <w:rPr>
                <w:noProof/>
                <w:webHidden/>
              </w:rPr>
              <w:fldChar w:fldCharType="end"/>
            </w:r>
          </w:hyperlink>
        </w:p>
        <w:p w14:paraId="63BC84A1" w14:textId="2885529C"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5" w:history="1">
            <w:r w:rsidR="00EE454F" w:rsidRPr="00303E31">
              <w:rPr>
                <w:rStyle w:val="Hyperlink"/>
                <w:noProof/>
              </w:rPr>
              <w:t>8.2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Støj og rystelser</w:t>
            </w:r>
            <w:r w:rsidR="00EE454F">
              <w:rPr>
                <w:noProof/>
                <w:webHidden/>
              </w:rPr>
              <w:tab/>
            </w:r>
            <w:r w:rsidR="00EE454F">
              <w:rPr>
                <w:noProof/>
                <w:webHidden/>
              </w:rPr>
              <w:fldChar w:fldCharType="begin"/>
            </w:r>
            <w:r w:rsidR="00EE454F">
              <w:rPr>
                <w:noProof/>
                <w:webHidden/>
              </w:rPr>
              <w:instrText xml:space="preserve"> PAGEREF _Toc177372155 \h </w:instrText>
            </w:r>
            <w:r w:rsidR="00EE454F">
              <w:rPr>
                <w:noProof/>
                <w:webHidden/>
              </w:rPr>
            </w:r>
            <w:r w:rsidR="00EE454F">
              <w:rPr>
                <w:noProof/>
                <w:webHidden/>
              </w:rPr>
              <w:fldChar w:fldCharType="separate"/>
            </w:r>
            <w:r w:rsidR="00EE454F">
              <w:rPr>
                <w:noProof/>
                <w:webHidden/>
              </w:rPr>
              <w:t>26</w:t>
            </w:r>
            <w:r w:rsidR="00EE454F">
              <w:rPr>
                <w:noProof/>
                <w:webHidden/>
              </w:rPr>
              <w:fldChar w:fldCharType="end"/>
            </w:r>
          </w:hyperlink>
        </w:p>
        <w:p w14:paraId="5238FC90" w14:textId="5152E3B2"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6" w:history="1">
            <w:r w:rsidR="00EE454F" w:rsidRPr="00303E31">
              <w:rPr>
                <w:rStyle w:val="Hyperlink"/>
                <w:noProof/>
              </w:rPr>
              <w:t>8.3</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Støv</w:t>
            </w:r>
            <w:r w:rsidR="00EE454F">
              <w:rPr>
                <w:noProof/>
                <w:webHidden/>
              </w:rPr>
              <w:tab/>
            </w:r>
            <w:r w:rsidR="00EE454F">
              <w:rPr>
                <w:noProof/>
                <w:webHidden/>
              </w:rPr>
              <w:fldChar w:fldCharType="begin"/>
            </w:r>
            <w:r w:rsidR="00EE454F">
              <w:rPr>
                <w:noProof/>
                <w:webHidden/>
              </w:rPr>
              <w:instrText xml:space="preserve"> PAGEREF _Toc177372156 \h </w:instrText>
            </w:r>
            <w:r w:rsidR="00EE454F">
              <w:rPr>
                <w:noProof/>
                <w:webHidden/>
              </w:rPr>
            </w:r>
            <w:r w:rsidR="00EE454F">
              <w:rPr>
                <w:noProof/>
                <w:webHidden/>
              </w:rPr>
              <w:fldChar w:fldCharType="separate"/>
            </w:r>
            <w:r w:rsidR="00EE454F">
              <w:rPr>
                <w:noProof/>
                <w:webHidden/>
              </w:rPr>
              <w:t>27</w:t>
            </w:r>
            <w:r w:rsidR="00EE454F">
              <w:rPr>
                <w:noProof/>
                <w:webHidden/>
              </w:rPr>
              <w:fldChar w:fldCharType="end"/>
            </w:r>
          </w:hyperlink>
        </w:p>
        <w:p w14:paraId="6F3E059D" w14:textId="51CBE807"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7" w:history="1">
            <w:r w:rsidR="00EE454F" w:rsidRPr="00303E31">
              <w:rPr>
                <w:rStyle w:val="Hyperlink"/>
                <w:noProof/>
              </w:rPr>
              <w:t>8.4</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Lys</w:t>
            </w:r>
            <w:r w:rsidR="00EE454F">
              <w:rPr>
                <w:noProof/>
                <w:webHidden/>
              </w:rPr>
              <w:tab/>
            </w:r>
            <w:r w:rsidR="00EE454F">
              <w:rPr>
                <w:noProof/>
                <w:webHidden/>
              </w:rPr>
              <w:fldChar w:fldCharType="begin"/>
            </w:r>
            <w:r w:rsidR="00EE454F">
              <w:rPr>
                <w:noProof/>
                <w:webHidden/>
              </w:rPr>
              <w:instrText xml:space="preserve"> PAGEREF _Toc177372157 \h </w:instrText>
            </w:r>
            <w:r w:rsidR="00EE454F">
              <w:rPr>
                <w:noProof/>
                <w:webHidden/>
              </w:rPr>
            </w:r>
            <w:r w:rsidR="00EE454F">
              <w:rPr>
                <w:noProof/>
                <w:webHidden/>
              </w:rPr>
              <w:fldChar w:fldCharType="separate"/>
            </w:r>
            <w:r w:rsidR="00EE454F">
              <w:rPr>
                <w:noProof/>
                <w:webHidden/>
              </w:rPr>
              <w:t>27</w:t>
            </w:r>
            <w:r w:rsidR="00EE454F">
              <w:rPr>
                <w:noProof/>
                <w:webHidden/>
              </w:rPr>
              <w:fldChar w:fldCharType="end"/>
            </w:r>
          </w:hyperlink>
        </w:p>
        <w:p w14:paraId="396A480E" w14:textId="7310D797"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8" w:history="1">
            <w:r w:rsidR="00EE454F" w:rsidRPr="00303E31">
              <w:rPr>
                <w:rStyle w:val="Hyperlink"/>
                <w:noProof/>
              </w:rPr>
              <w:t>8.5</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Fluer og skadedyr</w:t>
            </w:r>
            <w:r w:rsidR="00EE454F">
              <w:rPr>
                <w:noProof/>
                <w:webHidden/>
              </w:rPr>
              <w:tab/>
            </w:r>
            <w:r w:rsidR="00EE454F">
              <w:rPr>
                <w:noProof/>
                <w:webHidden/>
              </w:rPr>
              <w:fldChar w:fldCharType="begin"/>
            </w:r>
            <w:r w:rsidR="00EE454F">
              <w:rPr>
                <w:noProof/>
                <w:webHidden/>
              </w:rPr>
              <w:instrText xml:space="preserve"> PAGEREF _Toc177372158 \h </w:instrText>
            </w:r>
            <w:r w:rsidR="00EE454F">
              <w:rPr>
                <w:noProof/>
                <w:webHidden/>
              </w:rPr>
            </w:r>
            <w:r w:rsidR="00EE454F">
              <w:rPr>
                <w:noProof/>
                <w:webHidden/>
              </w:rPr>
              <w:fldChar w:fldCharType="separate"/>
            </w:r>
            <w:r w:rsidR="00EE454F">
              <w:rPr>
                <w:noProof/>
                <w:webHidden/>
              </w:rPr>
              <w:t>27</w:t>
            </w:r>
            <w:r w:rsidR="00EE454F">
              <w:rPr>
                <w:noProof/>
                <w:webHidden/>
              </w:rPr>
              <w:fldChar w:fldCharType="end"/>
            </w:r>
          </w:hyperlink>
        </w:p>
        <w:p w14:paraId="3D5B09D8" w14:textId="1A59174C"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59" w:history="1">
            <w:r w:rsidR="00EE454F" w:rsidRPr="00303E31">
              <w:rPr>
                <w:rStyle w:val="Hyperlink"/>
                <w:noProof/>
              </w:rPr>
              <w:t>8.6</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Transport</w:t>
            </w:r>
            <w:r w:rsidR="00EE454F">
              <w:rPr>
                <w:noProof/>
                <w:webHidden/>
              </w:rPr>
              <w:tab/>
            </w:r>
            <w:r w:rsidR="00EE454F">
              <w:rPr>
                <w:noProof/>
                <w:webHidden/>
              </w:rPr>
              <w:fldChar w:fldCharType="begin"/>
            </w:r>
            <w:r w:rsidR="00EE454F">
              <w:rPr>
                <w:noProof/>
                <w:webHidden/>
              </w:rPr>
              <w:instrText xml:space="preserve"> PAGEREF _Toc177372159 \h </w:instrText>
            </w:r>
            <w:r w:rsidR="00EE454F">
              <w:rPr>
                <w:noProof/>
                <w:webHidden/>
              </w:rPr>
            </w:r>
            <w:r w:rsidR="00EE454F">
              <w:rPr>
                <w:noProof/>
                <w:webHidden/>
              </w:rPr>
              <w:fldChar w:fldCharType="separate"/>
            </w:r>
            <w:r w:rsidR="00EE454F">
              <w:rPr>
                <w:noProof/>
                <w:webHidden/>
              </w:rPr>
              <w:t>28</w:t>
            </w:r>
            <w:r w:rsidR="00EE454F">
              <w:rPr>
                <w:noProof/>
                <w:webHidden/>
              </w:rPr>
              <w:fldChar w:fldCharType="end"/>
            </w:r>
          </w:hyperlink>
        </w:p>
        <w:p w14:paraId="68956541" w14:textId="3E508806"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0" w:history="1">
            <w:r w:rsidR="00EE454F" w:rsidRPr="00303E31">
              <w:rPr>
                <w:rStyle w:val="Hyperlink"/>
                <w:noProof/>
              </w:rPr>
              <w:t>8.7</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Uforudsete gener</w:t>
            </w:r>
            <w:r w:rsidR="00EE454F">
              <w:rPr>
                <w:noProof/>
                <w:webHidden/>
              </w:rPr>
              <w:tab/>
            </w:r>
            <w:r w:rsidR="00EE454F">
              <w:rPr>
                <w:noProof/>
                <w:webHidden/>
              </w:rPr>
              <w:fldChar w:fldCharType="begin"/>
            </w:r>
            <w:r w:rsidR="00EE454F">
              <w:rPr>
                <w:noProof/>
                <w:webHidden/>
              </w:rPr>
              <w:instrText xml:space="preserve"> PAGEREF _Toc177372160 \h </w:instrText>
            </w:r>
            <w:r w:rsidR="00EE454F">
              <w:rPr>
                <w:noProof/>
                <w:webHidden/>
              </w:rPr>
            </w:r>
            <w:r w:rsidR="00EE454F">
              <w:rPr>
                <w:noProof/>
                <w:webHidden/>
              </w:rPr>
              <w:fldChar w:fldCharType="separate"/>
            </w:r>
            <w:r w:rsidR="00EE454F">
              <w:rPr>
                <w:noProof/>
                <w:webHidden/>
              </w:rPr>
              <w:t>28</w:t>
            </w:r>
            <w:r w:rsidR="00EE454F">
              <w:rPr>
                <w:noProof/>
                <w:webHidden/>
              </w:rPr>
              <w:fldChar w:fldCharType="end"/>
            </w:r>
          </w:hyperlink>
        </w:p>
        <w:p w14:paraId="465A5AE2" w14:textId="29535E22"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1" w:history="1">
            <w:r w:rsidR="00EE454F" w:rsidRPr="00303E31">
              <w:rPr>
                <w:rStyle w:val="Hyperlink"/>
                <w:noProof/>
              </w:rPr>
              <w:t>8.8</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Reparation og vedligehold</w:t>
            </w:r>
            <w:r w:rsidR="00EE454F">
              <w:rPr>
                <w:noProof/>
                <w:webHidden/>
              </w:rPr>
              <w:tab/>
            </w:r>
            <w:r w:rsidR="00EE454F">
              <w:rPr>
                <w:noProof/>
                <w:webHidden/>
              </w:rPr>
              <w:fldChar w:fldCharType="begin"/>
            </w:r>
            <w:r w:rsidR="00EE454F">
              <w:rPr>
                <w:noProof/>
                <w:webHidden/>
              </w:rPr>
              <w:instrText xml:space="preserve"> PAGEREF _Toc177372161 \h </w:instrText>
            </w:r>
            <w:r w:rsidR="00EE454F">
              <w:rPr>
                <w:noProof/>
                <w:webHidden/>
              </w:rPr>
            </w:r>
            <w:r w:rsidR="00EE454F">
              <w:rPr>
                <w:noProof/>
                <w:webHidden/>
              </w:rPr>
              <w:fldChar w:fldCharType="separate"/>
            </w:r>
            <w:r w:rsidR="00EE454F">
              <w:rPr>
                <w:noProof/>
                <w:webHidden/>
              </w:rPr>
              <w:t>28</w:t>
            </w:r>
            <w:r w:rsidR="00EE454F">
              <w:rPr>
                <w:noProof/>
                <w:webHidden/>
              </w:rPr>
              <w:fldChar w:fldCharType="end"/>
            </w:r>
          </w:hyperlink>
        </w:p>
        <w:p w14:paraId="135D7C00" w14:textId="50CC58F0"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62" w:history="1">
            <w:r w:rsidR="00EE454F" w:rsidRPr="00303E31">
              <w:rPr>
                <w:rStyle w:val="Hyperlink"/>
              </w:rPr>
              <w:t>9</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Management etc.</w:t>
            </w:r>
            <w:r w:rsidR="00EE454F">
              <w:rPr>
                <w:webHidden/>
              </w:rPr>
              <w:tab/>
            </w:r>
            <w:r w:rsidR="00EE454F">
              <w:rPr>
                <w:webHidden/>
              </w:rPr>
              <w:fldChar w:fldCharType="begin"/>
            </w:r>
            <w:r w:rsidR="00EE454F">
              <w:rPr>
                <w:webHidden/>
              </w:rPr>
              <w:instrText xml:space="preserve"> PAGEREF _Toc177372162 \h </w:instrText>
            </w:r>
            <w:r w:rsidR="00EE454F">
              <w:rPr>
                <w:webHidden/>
              </w:rPr>
            </w:r>
            <w:r w:rsidR="00EE454F">
              <w:rPr>
                <w:webHidden/>
              </w:rPr>
              <w:fldChar w:fldCharType="separate"/>
            </w:r>
            <w:r w:rsidR="00EE454F">
              <w:rPr>
                <w:webHidden/>
              </w:rPr>
              <w:t>29</w:t>
            </w:r>
            <w:r w:rsidR="00EE454F">
              <w:rPr>
                <w:webHidden/>
              </w:rPr>
              <w:fldChar w:fldCharType="end"/>
            </w:r>
          </w:hyperlink>
        </w:p>
        <w:p w14:paraId="046AD50F" w14:textId="63E05C4C"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3" w:history="1">
            <w:r w:rsidR="00EE454F" w:rsidRPr="00303E31">
              <w:rPr>
                <w:rStyle w:val="Hyperlink"/>
                <w:noProof/>
              </w:rPr>
              <w:t>9.1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Management</w:t>
            </w:r>
            <w:r w:rsidR="00EE454F">
              <w:rPr>
                <w:noProof/>
                <w:webHidden/>
              </w:rPr>
              <w:tab/>
            </w:r>
            <w:r w:rsidR="00EE454F">
              <w:rPr>
                <w:noProof/>
                <w:webHidden/>
              </w:rPr>
              <w:fldChar w:fldCharType="begin"/>
            </w:r>
            <w:r w:rsidR="00EE454F">
              <w:rPr>
                <w:noProof/>
                <w:webHidden/>
              </w:rPr>
              <w:instrText xml:space="preserve"> PAGEREF _Toc177372163 \h </w:instrText>
            </w:r>
            <w:r w:rsidR="00EE454F">
              <w:rPr>
                <w:noProof/>
                <w:webHidden/>
              </w:rPr>
            </w:r>
            <w:r w:rsidR="00EE454F">
              <w:rPr>
                <w:noProof/>
                <w:webHidden/>
              </w:rPr>
              <w:fldChar w:fldCharType="separate"/>
            </w:r>
            <w:r w:rsidR="00EE454F">
              <w:rPr>
                <w:noProof/>
                <w:webHidden/>
              </w:rPr>
              <w:t>29</w:t>
            </w:r>
            <w:r w:rsidR="00EE454F">
              <w:rPr>
                <w:noProof/>
                <w:webHidden/>
              </w:rPr>
              <w:fldChar w:fldCharType="end"/>
            </w:r>
          </w:hyperlink>
        </w:p>
        <w:p w14:paraId="117C57C0" w14:textId="72FD9FBB" w:rsidR="00EE454F" w:rsidRDefault="00000000">
          <w:pPr>
            <w:pStyle w:val="Indholdsfortegnelse1"/>
            <w:rPr>
              <w:rFonts w:asciiTheme="minorHAnsi" w:eastAsiaTheme="minorEastAsia" w:hAnsiTheme="minorHAnsi"/>
              <w:b w:val="0"/>
              <w:bCs w:val="0"/>
              <w:kern w:val="2"/>
              <w:sz w:val="24"/>
              <w:szCs w:val="24"/>
              <w:lang w:eastAsia="da-DK"/>
              <w14:ligatures w14:val="standardContextual"/>
            </w:rPr>
          </w:pPr>
          <w:hyperlink w:anchor="_Toc177372164" w:history="1">
            <w:r w:rsidR="00EE454F" w:rsidRPr="00303E31">
              <w:rPr>
                <w:rStyle w:val="Hyperlink"/>
              </w:rPr>
              <w:t>10</w:t>
            </w:r>
            <w:r w:rsidR="00EE454F">
              <w:rPr>
                <w:rFonts w:asciiTheme="minorHAnsi" w:eastAsiaTheme="minorEastAsia" w:hAnsiTheme="minorHAnsi"/>
                <w:b w:val="0"/>
                <w:bCs w:val="0"/>
                <w:kern w:val="2"/>
                <w:sz w:val="24"/>
                <w:szCs w:val="24"/>
                <w:lang w:eastAsia="da-DK"/>
                <w14:ligatures w14:val="standardContextual"/>
              </w:rPr>
              <w:tab/>
            </w:r>
            <w:r w:rsidR="00EE454F" w:rsidRPr="00303E31">
              <w:rPr>
                <w:rStyle w:val="Hyperlink"/>
              </w:rPr>
              <w:t>Bilag</w:t>
            </w:r>
            <w:r w:rsidR="00EE454F">
              <w:rPr>
                <w:webHidden/>
              </w:rPr>
              <w:tab/>
            </w:r>
            <w:r w:rsidR="00EE454F">
              <w:rPr>
                <w:webHidden/>
              </w:rPr>
              <w:fldChar w:fldCharType="begin"/>
            </w:r>
            <w:r w:rsidR="00EE454F">
              <w:rPr>
                <w:webHidden/>
              </w:rPr>
              <w:instrText xml:space="preserve"> PAGEREF _Toc177372164 \h </w:instrText>
            </w:r>
            <w:r w:rsidR="00EE454F">
              <w:rPr>
                <w:webHidden/>
              </w:rPr>
            </w:r>
            <w:r w:rsidR="00EE454F">
              <w:rPr>
                <w:webHidden/>
              </w:rPr>
              <w:fldChar w:fldCharType="separate"/>
            </w:r>
            <w:r w:rsidR="00EE454F">
              <w:rPr>
                <w:webHidden/>
              </w:rPr>
              <w:t>30</w:t>
            </w:r>
            <w:r w:rsidR="00EE454F">
              <w:rPr>
                <w:webHidden/>
              </w:rPr>
              <w:fldChar w:fldCharType="end"/>
            </w:r>
          </w:hyperlink>
        </w:p>
        <w:p w14:paraId="6A3F162C" w14:textId="49EA0E1B"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5" w:history="1">
            <w:r w:rsidR="00EE454F" w:rsidRPr="00303E31">
              <w:rPr>
                <w:rStyle w:val="Hyperlink"/>
                <w:noProof/>
              </w:rPr>
              <w:t>10.1</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Bilag 1. Situationsplan</w:t>
            </w:r>
            <w:r w:rsidR="00EE454F">
              <w:rPr>
                <w:noProof/>
                <w:webHidden/>
              </w:rPr>
              <w:tab/>
            </w:r>
            <w:r w:rsidR="00EE454F">
              <w:rPr>
                <w:noProof/>
                <w:webHidden/>
              </w:rPr>
              <w:fldChar w:fldCharType="begin"/>
            </w:r>
            <w:r w:rsidR="00EE454F">
              <w:rPr>
                <w:noProof/>
                <w:webHidden/>
              </w:rPr>
              <w:instrText xml:space="preserve"> PAGEREF _Toc177372165 \h </w:instrText>
            </w:r>
            <w:r w:rsidR="00EE454F">
              <w:rPr>
                <w:noProof/>
                <w:webHidden/>
              </w:rPr>
            </w:r>
            <w:r w:rsidR="00EE454F">
              <w:rPr>
                <w:noProof/>
                <w:webHidden/>
              </w:rPr>
              <w:fldChar w:fldCharType="separate"/>
            </w:r>
            <w:r w:rsidR="00EE454F">
              <w:rPr>
                <w:noProof/>
                <w:webHidden/>
              </w:rPr>
              <w:t>31</w:t>
            </w:r>
            <w:r w:rsidR="00EE454F">
              <w:rPr>
                <w:noProof/>
                <w:webHidden/>
              </w:rPr>
              <w:fldChar w:fldCharType="end"/>
            </w:r>
          </w:hyperlink>
        </w:p>
        <w:p w14:paraId="11428362" w14:textId="1DF76801"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6" w:history="1">
            <w:r w:rsidR="00EE454F" w:rsidRPr="00303E31">
              <w:rPr>
                <w:rStyle w:val="Hyperlink"/>
                <w:noProof/>
              </w:rPr>
              <w:t>10.2</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Bilag 2. Beregning af produktionsareal</w:t>
            </w:r>
            <w:r w:rsidR="00EE454F">
              <w:rPr>
                <w:noProof/>
                <w:webHidden/>
              </w:rPr>
              <w:tab/>
            </w:r>
            <w:r w:rsidR="00EE454F">
              <w:rPr>
                <w:noProof/>
                <w:webHidden/>
              </w:rPr>
              <w:fldChar w:fldCharType="begin"/>
            </w:r>
            <w:r w:rsidR="00EE454F">
              <w:rPr>
                <w:noProof/>
                <w:webHidden/>
              </w:rPr>
              <w:instrText xml:space="preserve"> PAGEREF _Toc177372166 \h </w:instrText>
            </w:r>
            <w:r w:rsidR="00EE454F">
              <w:rPr>
                <w:noProof/>
                <w:webHidden/>
              </w:rPr>
            </w:r>
            <w:r w:rsidR="00EE454F">
              <w:rPr>
                <w:noProof/>
                <w:webHidden/>
              </w:rPr>
              <w:fldChar w:fldCharType="separate"/>
            </w:r>
            <w:r w:rsidR="00EE454F">
              <w:rPr>
                <w:noProof/>
                <w:webHidden/>
              </w:rPr>
              <w:t>32</w:t>
            </w:r>
            <w:r w:rsidR="00EE454F">
              <w:rPr>
                <w:noProof/>
                <w:webHidden/>
              </w:rPr>
              <w:fldChar w:fldCharType="end"/>
            </w:r>
          </w:hyperlink>
        </w:p>
        <w:p w14:paraId="3FB70192" w14:textId="31C5438C"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7" w:history="1">
            <w:r w:rsidR="00EE454F" w:rsidRPr="00303E31">
              <w:rPr>
                <w:rStyle w:val="Hyperlink"/>
                <w:noProof/>
              </w:rPr>
              <w:t>10.3</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Bilag 3. Tilkørselsveje</w:t>
            </w:r>
            <w:r w:rsidR="00EE454F">
              <w:rPr>
                <w:noProof/>
                <w:webHidden/>
              </w:rPr>
              <w:tab/>
            </w:r>
            <w:r w:rsidR="00EE454F">
              <w:rPr>
                <w:noProof/>
                <w:webHidden/>
              </w:rPr>
              <w:fldChar w:fldCharType="begin"/>
            </w:r>
            <w:r w:rsidR="00EE454F">
              <w:rPr>
                <w:noProof/>
                <w:webHidden/>
              </w:rPr>
              <w:instrText xml:space="preserve"> PAGEREF _Toc177372167 \h </w:instrText>
            </w:r>
            <w:r w:rsidR="00EE454F">
              <w:rPr>
                <w:noProof/>
                <w:webHidden/>
              </w:rPr>
            </w:r>
            <w:r w:rsidR="00EE454F">
              <w:rPr>
                <w:noProof/>
                <w:webHidden/>
              </w:rPr>
              <w:fldChar w:fldCharType="separate"/>
            </w:r>
            <w:r w:rsidR="00EE454F">
              <w:rPr>
                <w:noProof/>
                <w:webHidden/>
              </w:rPr>
              <w:t>33</w:t>
            </w:r>
            <w:r w:rsidR="00EE454F">
              <w:rPr>
                <w:noProof/>
                <w:webHidden/>
              </w:rPr>
              <w:fldChar w:fldCharType="end"/>
            </w:r>
          </w:hyperlink>
        </w:p>
        <w:p w14:paraId="6AC41601" w14:textId="5D5DAFD0"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8" w:history="1">
            <w:r w:rsidR="00EE454F" w:rsidRPr="00303E31">
              <w:rPr>
                <w:rStyle w:val="Hyperlink"/>
                <w:noProof/>
              </w:rPr>
              <w:t>10.4</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Bilag 4. Naturvurdering</w:t>
            </w:r>
            <w:r w:rsidR="00EE454F">
              <w:rPr>
                <w:noProof/>
                <w:webHidden/>
              </w:rPr>
              <w:tab/>
            </w:r>
            <w:r w:rsidR="00EE454F">
              <w:rPr>
                <w:noProof/>
                <w:webHidden/>
              </w:rPr>
              <w:fldChar w:fldCharType="begin"/>
            </w:r>
            <w:r w:rsidR="00EE454F">
              <w:rPr>
                <w:noProof/>
                <w:webHidden/>
              </w:rPr>
              <w:instrText xml:space="preserve"> PAGEREF _Toc177372168 \h </w:instrText>
            </w:r>
            <w:r w:rsidR="00EE454F">
              <w:rPr>
                <w:noProof/>
                <w:webHidden/>
              </w:rPr>
            </w:r>
            <w:r w:rsidR="00EE454F">
              <w:rPr>
                <w:noProof/>
                <w:webHidden/>
              </w:rPr>
              <w:fldChar w:fldCharType="separate"/>
            </w:r>
            <w:r w:rsidR="00EE454F">
              <w:rPr>
                <w:noProof/>
                <w:webHidden/>
              </w:rPr>
              <w:t>34</w:t>
            </w:r>
            <w:r w:rsidR="00EE454F">
              <w:rPr>
                <w:noProof/>
                <w:webHidden/>
              </w:rPr>
              <w:fldChar w:fldCharType="end"/>
            </w:r>
          </w:hyperlink>
        </w:p>
        <w:p w14:paraId="7F8D07A4" w14:textId="241A38AE" w:rsidR="00EE454F" w:rsidRDefault="00000000">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77372169" w:history="1">
            <w:r w:rsidR="00EE454F" w:rsidRPr="00303E31">
              <w:rPr>
                <w:rStyle w:val="Hyperlink"/>
                <w:noProof/>
              </w:rPr>
              <w:t>10.5</w:t>
            </w:r>
            <w:r w:rsidR="00EE454F">
              <w:rPr>
                <w:rFonts w:asciiTheme="minorHAnsi" w:eastAsiaTheme="minorEastAsia" w:hAnsiTheme="minorHAnsi"/>
                <w:noProof/>
                <w:kern w:val="2"/>
                <w:sz w:val="24"/>
                <w:szCs w:val="24"/>
                <w:lang w:eastAsia="da-DK"/>
                <w14:ligatures w14:val="standardContextual"/>
              </w:rPr>
              <w:tab/>
            </w:r>
            <w:r w:rsidR="00EE454F" w:rsidRPr="00303E31">
              <w:rPr>
                <w:rStyle w:val="Hyperlink"/>
                <w:noProof/>
              </w:rPr>
              <w:t>Bilag 5. Projektbeskrivelse</w:t>
            </w:r>
            <w:r w:rsidR="00EE454F">
              <w:rPr>
                <w:noProof/>
                <w:webHidden/>
              </w:rPr>
              <w:tab/>
            </w:r>
            <w:r w:rsidR="00EE454F">
              <w:rPr>
                <w:noProof/>
                <w:webHidden/>
              </w:rPr>
              <w:fldChar w:fldCharType="begin"/>
            </w:r>
            <w:r w:rsidR="00EE454F">
              <w:rPr>
                <w:noProof/>
                <w:webHidden/>
              </w:rPr>
              <w:instrText xml:space="preserve"> PAGEREF _Toc177372169 \h </w:instrText>
            </w:r>
            <w:r w:rsidR="00EE454F">
              <w:rPr>
                <w:noProof/>
                <w:webHidden/>
              </w:rPr>
            </w:r>
            <w:r w:rsidR="00EE454F">
              <w:rPr>
                <w:noProof/>
                <w:webHidden/>
              </w:rPr>
              <w:fldChar w:fldCharType="separate"/>
            </w:r>
            <w:r w:rsidR="00EE454F">
              <w:rPr>
                <w:noProof/>
                <w:webHidden/>
              </w:rPr>
              <w:t>40</w:t>
            </w:r>
            <w:r w:rsidR="00EE454F">
              <w:rPr>
                <w:noProof/>
                <w:webHidden/>
              </w:rPr>
              <w:fldChar w:fldCharType="end"/>
            </w:r>
          </w:hyperlink>
        </w:p>
        <w:p w14:paraId="70F6455D" w14:textId="606B1244" w:rsidR="00E577AF" w:rsidRDefault="00E577AF">
          <w:r w:rsidRPr="00E577AF">
            <w:rPr>
              <w:b/>
              <w:bCs/>
            </w:rPr>
            <w:fldChar w:fldCharType="end"/>
          </w:r>
        </w:p>
      </w:sdtContent>
    </w:sdt>
    <w:bookmarkEnd w:id="1" w:displacedByCustomXml="prev"/>
    <w:p w14:paraId="6C520A09" w14:textId="77777777" w:rsidR="00E577AF" w:rsidRPr="00E577AF" w:rsidRDefault="00E577AF" w:rsidP="00E577AF"/>
    <w:p w14:paraId="4CB33CBC" w14:textId="5716DA43" w:rsidR="002805C3" w:rsidRDefault="002805C3" w:rsidP="009A21CC">
      <w:pPr>
        <w:pStyle w:val="Overskrift1"/>
      </w:pPr>
      <w:bookmarkStart w:id="2" w:name="_Toc177372123"/>
      <w:r>
        <w:lastRenderedPageBreak/>
        <w:t>Datablad</w:t>
      </w:r>
      <w:bookmarkEnd w:id="2"/>
    </w:p>
    <w:tbl>
      <w:tblPr>
        <w:tblStyle w:val="Tabel-Gitter"/>
        <w:tblW w:w="0" w:type="auto"/>
        <w:tblLook w:val="04A0" w:firstRow="1" w:lastRow="0" w:firstColumn="1" w:lastColumn="0" w:noHBand="0" w:noVBand="1"/>
      </w:tblPr>
      <w:tblGrid>
        <w:gridCol w:w="5949"/>
        <w:gridCol w:w="3679"/>
      </w:tblGrid>
      <w:tr w:rsidR="005C2E67" w14:paraId="7C72A59A" w14:textId="77777777" w:rsidTr="00A24F9F">
        <w:tc>
          <w:tcPr>
            <w:tcW w:w="5949" w:type="dxa"/>
            <w:shd w:val="clear" w:color="auto" w:fill="B6D0CB"/>
          </w:tcPr>
          <w:p w14:paraId="5975D7B2" w14:textId="538329F8" w:rsidR="005C2E67" w:rsidRDefault="005C2E67" w:rsidP="00BE2727">
            <w:pPr>
              <w:spacing w:before="80" w:after="80"/>
            </w:pPr>
            <w:r>
              <w:t>Dato for afgørelse</w:t>
            </w:r>
          </w:p>
        </w:tc>
        <w:tc>
          <w:tcPr>
            <w:tcW w:w="3679" w:type="dxa"/>
          </w:tcPr>
          <w:p w14:paraId="18E0A04F" w14:textId="48FB7233" w:rsidR="005C2E67" w:rsidRDefault="004A793E" w:rsidP="00CF3D3D">
            <w:pPr>
              <w:spacing w:before="80" w:after="80"/>
              <w:jc w:val="both"/>
            </w:pPr>
            <w:r w:rsidRPr="004A793E">
              <w:rPr>
                <w:highlight w:val="yellow"/>
              </w:rPr>
              <w:t>XXX</w:t>
            </w:r>
          </w:p>
        </w:tc>
      </w:tr>
      <w:tr w:rsidR="005C2E67" w14:paraId="6F4879FA" w14:textId="77777777" w:rsidTr="00A24F9F">
        <w:tc>
          <w:tcPr>
            <w:tcW w:w="5949" w:type="dxa"/>
            <w:shd w:val="clear" w:color="auto" w:fill="B6D0CB"/>
          </w:tcPr>
          <w:p w14:paraId="5547F9E8" w14:textId="17467B0E" w:rsidR="005C2E67" w:rsidRDefault="005C2E67" w:rsidP="00BE2727">
            <w:pPr>
              <w:spacing w:before="80" w:after="80"/>
            </w:pPr>
            <w:r>
              <w:t>CVR-nr.</w:t>
            </w:r>
          </w:p>
        </w:tc>
        <w:tc>
          <w:tcPr>
            <w:tcW w:w="3679" w:type="dxa"/>
          </w:tcPr>
          <w:p w14:paraId="454B27F3" w14:textId="0F3B7205" w:rsidR="005C2E67" w:rsidRDefault="003C318A" w:rsidP="00CF3D3D">
            <w:pPr>
              <w:spacing w:before="80" w:after="80"/>
              <w:jc w:val="both"/>
            </w:pPr>
            <w:r>
              <w:t>19386392</w:t>
            </w:r>
          </w:p>
        </w:tc>
      </w:tr>
      <w:tr w:rsidR="005C2E67" w14:paraId="755D2474" w14:textId="77777777" w:rsidTr="00A24F9F">
        <w:tc>
          <w:tcPr>
            <w:tcW w:w="5949" w:type="dxa"/>
            <w:shd w:val="clear" w:color="auto" w:fill="B6D0CB"/>
          </w:tcPr>
          <w:p w14:paraId="4A7C70D1" w14:textId="3A2E75AA" w:rsidR="005C2E67" w:rsidRDefault="005C2E67" w:rsidP="00BE2727">
            <w:pPr>
              <w:spacing w:before="80" w:after="80"/>
            </w:pPr>
            <w:r>
              <w:t>Husdyrbrugets navn</w:t>
            </w:r>
          </w:p>
        </w:tc>
        <w:tc>
          <w:tcPr>
            <w:tcW w:w="3679" w:type="dxa"/>
          </w:tcPr>
          <w:p w14:paraId="2300EBA7" w14:textId="5CC111B0" w:rsidR="005C2E67" w:rsidRDefault="00921622" w:rsidP="00CF3D3D">
            <w:pPr>
              <w:spacing w:before="80" w:after="80"/>
              <w:jc w:val="both"/>
            </w:pPr>
            <w:proofErr w:type="spellStart"/>
            <w:r w:rsidRPr="00921622">
              <w:t>Bundgaardens</w:t>
            </w:r>
            <w:proofErr w:type="spellEnd"/>
            <w:r w:rsidRPr="00921622">
              <w:t xml:space="preserve"> Økologi og PJ Maskinservice</w:t>
            </w:r>
          </w:p>
        </w:tc>
      </w:tr>
      <w:tr w:rsidR="005C2E67" w14:paraId="4428CFD0" w14:textId="77777777" w:rsidTr="00A24F9F">
        <w:tc>
          <w:tcPr>
            <w:tcW w:w="5949" w:type="dxa"/>
            <w:shd w:val="clear" w:color="auto" w:fill="B6D0CB"/>
          </w:tcPr>
          <w:p w14:paraId="114C7E97" w14:textId="2401C018" w:rsidR="005C2E67" w:rsidRDefault="005C2E67" w:rsidP="00BE2727">
            <w:pPr>
              <w:spacing w:before="80" w:after="80"/>
            </w:pPr>
            <w:r>
              <w:t>Beliggenhedsadresse</w:t>
            </w:r>
          </w:p>
        </w:tc>
        <w:tc>
          <w:tcPr>
            <w:tcW w:w="3679" w:type="dxa"/>
          </w:tcPr>
          <w:p w14:paraId="3EA1117D" w14:textId="2DAA0DC0" w:rsidR="005C2E67" w:rsidRDefault="00921622" w:rsidP="00CF3D3D">
            <w:pPr>
              <w:spacing w:before="80" w:after="80"/>
              <w:jc w:val="both"/>
            </w:pPr>
            <w:r>
              <w:t>Udflyttervej 8, Ll. Brøndum, 9574 Bælum</w:t>
            </w:r>
          </w:p>
        </w:tc>
      </w:tr>
      <w:tr w:rsidR="005C2E67" w14:paraId="692C3C99" w14:textId="77777777" w:rsidTr="00A24F9F">
        <w:tc>
          <w:tcPr>
            <w:tcW w:w="5949" w:type="dxa"/>
            <w:shd w:val="clear" w:color="auto" w:fill="B6D0CB"/>
          </w:tcPr>
          <w:p w14:paraId="4380AA7A" w14:textId="060E92E6" w:rsidR="005C2E67" w:rsidRDefault="005C2E67" w:rsidP="00BE2727">
            <w:pPr>
              <w:spacing w:before="80" w:after="80"/>
            </w:pPr>
            <w:r>
              <w:t>Ejendomsnummer</w:t>
            </w:r>
          </w:p>
        </w:tc>
        <w:tc>
          <w:tcPr>
            <w:tcW w:w="3679" w:type="dxa"/>
          </w:tcPr>
          <w:p w14:paraId="3A18EC41" w14:textId="797E11A3" w:rsidR="005C2E67" w:rsidRDefault="00921622" w:rsidP="00CF3D3D">
            <w:pPr>
              <w:spacing w:before="80" w:after="80"/>
              <w:jc w:val="both"/>
            </w:pPr>
            <w:r>
              <w:t>9614847</w:t>
            </w:r>
          </w:p>
        </w:tc>
      </w:tr>
      <w:tr w:rsidR="005C2E67" w:rsidRPr="008A1697" w14:paraId="4FEDEF05" w14:textId="77777777" w:rsidTr="00A24F9F">
        <w:tc>
          <w:tcPr>
            <w:tcW w:w="5949" w:type="dxa"/>
            <w:shd w:val="clear" w:color="auto" w:fill="B6D0CB"/>
          </w:tcPr>
          <w:p w14:paraId="611DA241" w14:textId="6CE9F469" w:rsidR="005C2E67" w:rsidRDefault="005C2E67" w:rsidP="00BE2727">
            <w:pPr>
              <w:spacing w:before="80" w:after="80"/>
            </w:pPr>
            <w:r>
              <w:t>Matrikler på ejendomsnummer</w:t>
            </w:r>
          </w:p>
        </w:tc>
        <w:tc>
          <w:tcPr>
            <w:tcW w:w="3679" w:type="dxa"/>
          </w:tcPr>
          <w:p w14:paraId="790CEA64" w14:textId="4D079681" w:rsidR="00921622" w:rsidRPr="00921622"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921622">
              <w:rPr>
                <w:rFonts w:ascii="Calibri" w:eastAsia="Times New Roman" w:hAnsi="Calibri" w:cs="Calibri"/>
                <w:color w:val="000000"/>
                <w:sz w:val="24"/>
                <w:szCs w:val="24"/>
                <w:lang w:val="en-US" w:eastAsia="da-DK"/>
              </w:rPr>
              <w:t>20a - Ll. Brøndum By, Bælum</w:t>
            </w:r>
          </w:p>
          <w:p w14:paraId="7F88EE31" w14:textId="40A9CC18" w:rsidR="00921622" w:rsidRPr="00921622"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921622">
              <w:rPr>
                <w:rFonts w:ascii="Calibri" w:eastAsia="Times New Roman" w:hAnsi="Calibri" w:cs="Calibri"/>
                <w:color w:val="000000"/>
                <w:sz w:val="24"/>
                <w:szCs w:val="24"/>
                <w:lang w:val="en-US" w:eastAsia="da-DK"/>
              </w:rPr>
              <w:t>20s - Ll. Brøndum By, Bælum</w:t>
            </w:r>
          </w:p>
          <w:p w14:paraId="4326D559" w14:textId="02B04DEA" w:rsidR="00921622" w:rsidRPr="00C12DDD"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C12DDD">
              <w:rPr>
                <w:rFonts w:ascii="Calibri" w:eastAsia="Times New Roman" w:hAnsi="Calibri" w:cs="Calibri"/>
                <w:color w:val="000000"/>
                <w:sz w:val="24"/>
                <w:szCs w:val="24"/>
                <w:lang w:val="en-US" w:eastAsia="da-DK"/>
              </w:rPr>
              <w:t>1h - Ll. Brøndum By, Bælum</w:t>
            </w:r>
          </w:p>
          <w:p w14:paraId="43D38170" w14:textId="6641BB03" w:rsidR="00921622" w:rsidRPr="00C12DDD"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C12DDD">
              <w:rPr>
                <w:rFonts w:ascii="Calibri" w:eastAsia="Times New Roman" w:hAnsi="Calibri" w:cs="Calibri"/>
                <w:color w:val="000000"/>
                <w:sz w:val="24"/>
                <w:szCs w:val="24"/>
                <w:lang w:val="en-US" w:eastAsia="da-DK"/>
              </w:rPr>
              <w:t>1f - Ll. Brøndum By, Bælum</w:t>
            </w:r>
          </w:p>
          <w:p w14:paraId="241971D1" w14:textId="75840F09" w:rsidR="00921622" w:rsidRPr="00C12DDD"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C12DDD">
              <w:rPr>
                <w:rFonts w:ascii="Calibri" w:eastAsia="Times New Roman" w:hAnsi="Calibri" w:cs="Calibri"/>
                <w:color w:val="000000"/>
                <w:sz w:val="24"/>
                <w:szCs w:val="24"/>
                <w:lang w:val="en-US" w:eastAsia="da-DK"/>
              </w:rPr>
              <w:t>1g - Ll. Brøndum By, Bælum</w:t>
            </w:r>
          </w:p>
          <w:p w14:paraId="7F302761" w14:textId="3F853D0E" w:rsidR="00921622" w:rsidRPr="00921622"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C12DDD">
              <w:rPr>
                <w:rFonts w:ascii="Calibri" w:eastAsia="Times New Roman" w:hAnsi="Calibri" w:cs="Calibri"/>
                <w:color w:val="000000"/>
                <w:sz w:val="24"/>
                <w:szCs w:val="24"/>
                <w:lang w:val="en-US" w:eastAsia="da-DK"/>
              </w:rPr>
              <w:t xml:space="preserve">3g - Ll. </w:t>
            </w:r>
            <w:r w:rsidRPr="00921622">
              <w:rPr>
                <w:rFonts w:ascii="Calibri" w:eastAsia="Times New Roman" w:hAnsi="Calibri" w:cs="Calibri"/>
                <w:color w:val="000000"/>
                <w:sz w:val="24"/>
                <w:szCs w:val="24"/>
                <w:lang w:val="en-US" w:eastAsia="da-DK"/>
              </w:rPr>
              <w:t>Brøndum By, Bælum</w:t>
            </w:r>
          </w:p>
          <w:p w14:paraId="48E68E4D" w14:textId="37259EEB" w:rsidR="005C2E67" w:rsidRPr="00921622" w:rsidRDefault="00921622" w:rsidP="00921622">
            <w:pPr>
              <w:shd w:val="clear" w:color="auto" w:fill="FFFFFF"/>
              <w:textAlignment w:val="baseline"/>
              <w:rPr>
                <w:rFonts w:ascii="Calibri" w:eastAsia="Times New Roman" w:hAnsi="Calibri" w:cs="Calibri"/>
                <w:color w:val="000000"/>
                <w:sz w:val="24"/>
                <w:szCs w:val="24"/>
                <w:lang w:val="en-US" w:eastAsia="da-DK"/>
              </w:rPr>
            </w:pPr>
            <w:r w:rsidRPr="00921622">
              <w:rPr>
                <w:rFonts w:ascii="Calibri" w:eastAsia="Times New Roman" w:hAnsi="Calibri" w:cs="Calibri"/>
                <w:color w:val="000000"/>
                <w:sz w:val="24"/>
                <w:szCs w:val="24"/>
                <w:lang w:val="en-US" w:eastAsia="da-DK"/>
              </w:rPr>
              <w:t>1a - Ll. Brøndum By, Bælum</w:t>
            </w:r>
          </w:p>
        </w:tc>
      </w:tr>
      <w:tr w:rsidR="005C2E67" w14:paraId="1C807F8B" w14:textId="77777777" w:rsidTr="00A24F9F">
        <w:tc>
          <w:tcPr>
            <w:tcW w:w="5949" w:type="dxa"/>
            <w:shd w:val="clear" w:color="auto" w:fill="B6D0CB"/>
          </w:tcPr>
          <w:p w14:paraId="75F784DB" w14:textId="4D108CD9" w:rsidR="005C2E67" w:rsidRDefault="005C2E67" w:rsidP="00BE2727">
            <w:pPr>
              <w:spacing w:before="80" w:after="80"/>
            </w:pPr>
            <w:r>
              <w:t>CHR-nr.</w:t>
            </w:r>
          </w:p>
        </w:tc>
        <w:tc>
          <w:tcPr>
            <w:tcW w:w="3679" w:type="dxa"/>
          </w:tcPr>
          <w:p w14:paraId="33B0B0EF" w14:textId="398EE3A6" w:rsidR="005C2E67" w:rsidRDefault="005C2E67" w:rsidP="00921622">
            <w:pPr>
              <w:pStyle w:val="Listeafsnit"/>
              <w:numPr>
                <w:ilvl w:val="0"/>
                <w:numId w:val="20"/>
              </w:numPr>
              <w:spacing w:before="80" w:after="80"/>
              <w:jc w:val="both"/>
            </w:pPr>
          </w:p>
        </w:tc>
      </w:tr>
      <w:tr w:rsidR="005C2E67" w14:paraId="25B9A785" w14:textId="77777777" w:rsidTr="00A24F9F">
        <w:tc>
          <w:tcPr>
            <w:tcW w:w="5949" w:type="dxa"/>
            <w:shd w:val="clear" w:color="auto" w:fill="B6D0CB"/>
          </w:tcPr>
          <w:p w14:paraId="08A9AC40" w14:textId="113E4D66" w:rsidR="005C2E67" w:rsidRDefault="005C2E67" w:rsidP="00BE2727">
            <w:pPr>
              <w:spacing w:before="80" w:after="80"/>
            </w:pPr>
            <w:r>
              <w:t>Ejer og ansøgers navn</w:t>
            </w:r>
          </w:p>
        </w:tc>
        <w:tc>
          <w:tcPr>
            <w:tcW w:w="3679" w:type="dxa"/>
          </w:tcPr>
          <w:p w14:paraId="7041C1ED" w14:textId="1EA2A574" w:rsidR="005C2E67" w:rsidRDefault="00921622" w:rsidP="00CF3D3D">
            <w:pPr>
              <w:spacing w:before="80" w:after="80"/>
              <w:jc w:val="both"/>
            </w:pPr>
            <w:proofErr w:type="spellStart"/>
            <w:r w:rsidRPr="00921622">
              <w:t>Bundgaardens</w:t>
            </w:r>
            <w:proofErr w:type="spellEnd"/>
            <w:r w:rsidRPr="00921622">
              <w:t xml:space="preserve"> Økologi og PJ Maskinservice</w:t>
            </w:r>
          </w:p>
        </w:tc>
      </w:tr>
      <w:tr w:rsidR="005C2E67" w14:paraId="15935EB8" w14:textId="77777777" w:rsidTr="00A24F9F">
        <w:tc>
          <w:tcPr>
            <w:tcW w:w="5949" w:type="dxa"/>
            <w:shd w:val="clear" w:color="auto" w:fill="B6D0CB"/>
          </w:tcPr>
          <w:p w14:paraId="5E5C6E0F" w14:textId="5CF14944" w:rsidR="005C2E67" w:rsidRDefault="005C2E67" w:rsidP="00BE2727">
            <w:pPr>
              <w:spacing w:before="80" w:after="80"/>
            </w:pPr>
            <w:r>
              <w:t>Ejer og ansøgers adresse</w:t>
            </w:r>
          </w:p>
        </w:tc>
        <w:tc>
          <w:tcPr>
            <w:tcW w:w="3679" w:type="dxa"/>
          </w:tcPr>
          <w:p w14:paraId="1AF72000" w14:textId="6FF3F4E6" w:rsidR="005C2E67" w:rsidRDefault="00921622" w:rsidP="00CF3D3D">
            <w:pPr>
              <w:spacing w:before="80" w:after="80"/>
              <w:jc w:val="both"/>
            </w:pPr>
            <w:r w:rsidRPr="00921622">
              <w:t>Lille Brøndum Byveje 12</w:t>
            </w:r>
            <w:r>
              <w:t xml:space="preserve">, 9574 Bælum </w:t>
            </w:r>
          </w:p>
        </w:tc>
      </w:tr>
      <w:tr w:rsidR="005C2E67" w14:paraId="4D9752FE" w14:textId="77777777" w:rsidTr="00A24F9F">
        <w:tc>
          <w:tcPr>
            <w:tcW w:w="5949" w:type="dxa"/>
            <w:shd w:val="clear" w:color="auto" w:fill="B6D0CB"/>
          </w:tcPr>
          <w:p w14:paraId="57F815E2" w14:textId="6B68BFFF" w:rsidR="005C2E67" w:rsidRDefault="005C2E67" w:rsidP="00BE2727">
            <w:pPr>
              <w:spacing w:before="80" w:after="80"/>
            </w:pPr>
            <w:r>
              <w:t>Ejers / ansøgers telefonnr.</w:t>
            </w:r>
          </w:p>
        </w:tc>
        <w:tc>
          <w:tcPr>
            <w:tcW w:w="3679" w:type="dxa"/>
          </w:tcPr>
          <w:p w14:paraId="636C521F" w14:textId="4C9D1D50" w:rsidR="005C2E67" w:rsidRDefault="00921622" w:rsidP="00CF3D3D">
            <w:pPr>
              <w:spacing w:before="80" w:after="80"/>
              <w:jc w:val="both"/>
            </w:pPr>
            <w:r>
              <w:t>40573115</w:t>
            </w:r>
          </w:p>
        </w:tc>
      </w:tr>
      <w:tr w:rsidR="005C2E67" w14:paraId="370553E0" w14:textId="77777777" w:rsidTr="00A24F9F">
        <w:tc>
          <w:tcPr>
            <w:tcW w:w="5949" w:type="dxa"/>
            <w:shd w:val="clear" w:color="auto" w:fill="B6D0CB"/>
          </w:tcPr>
          <w:p w14:paraId="4157AB0C" w14:textId="2BB36D09" w:rsidR="005C2E67" w:rsidRDefault="005C2E67" w:rsidP="00BE2727">
            <w:pPr>
              <w:spacing w:before="80" w:after="80"/>
            </w:pPr>
            <w:r>
              <w:t>Ejer / ansøgers e-mailadresse</w:t>
            </w:r>
          </w:p>
        </w:tc>
        <w:tc>
          <w:tcPr>
            <w:tcW w:w="3679" w:type="dxa"/>
          </w:tcPr>
          <w:p w14:paraId="5B49BDDB" w14:textId="4FF4E612" w:rsidR="005C2E67" w:rsidRDefault="00000000" w:rsidP="00CF3D3D">
            <w:pPr>
              <w:spacing w:before="80" w:after="80"/>
              <w:jc w:val="both"/>
            </w:pPr>
            <w:hyperlink r:id="rId16" w:history="1">
              <w:r w:rsidR="00921622" w:rsidRPr="002549BB">
                <w:rPr>
                  <w:rStyle w:val="Hyperlink"/>
                </w:rPr>
                <w:t>mail@pjgroup.dk</w:t>
              </w:r>
            </w:hyperlink>
          </w:p>
        </w:tc>
      </w:tr>
      <w:tr w:rsidR="005C2E67" w14:paraId="5433602C" w14:textId="77777777" w:rsidTr="00A24F9F">
        <w:tc>
          <w:tcPr>
            <w:tcW w:w="5949" w:type="dxa"/>
            <w:shd w:val="clear" w:color="auto" w:fill="B6D0CB"/>
          </w:tcPr>
          <w:p w14:paraId="626F7FA1" w14:textId="19D17ED3" w:rsidR="005C2E67" w:rsidRDefault="005C2E67" w:rsidP="00BE2727">
            <w:pPr>
              <w:spacing w:before="80" w:after="80"/>
            </w:pPr>
            <w:r>
              <w:t>Konsulent</w:t>
            </w:r>
          </w:p>
        </w:tc>
        <w:tc>
          <w:tcPr>
            <w:tcW w:w="3679" w:type="dxa"/>
          </w:tcPr>
          <w:p w14:paraId="6A8039B9" w14:textId="1F3A43D8" w:rsidR="005C2E67" w:rsidRDefault="00921622" w:rsidP="00CF3D3D">
            <w:pPr>
              <w:spacing w:before="80" w:after="80"/>
              <w:jc w:val="both"/>
            </w:pPr>
            <w:r>
              <w:t xml:space="preserve">Henriette Fries, </w:t>
            </w:r>
            <w:proofErr w:type="spellStart"/>
            <w:r>
              <w:t>Spiras</w:t>
            </w:r>
            <w:proofErr w:type="spellEnd"/>
          </w:p>
        </w:tc>
      </w:tr>
      <w:tr w:rsidR="005C2E67" w14:paraId="2357E521" w14:textId="77777777" w:rsidTr="00A24F9F">
        <w:tc>
          <w:tcPr>
            <w:tcW w:w="5949" w:type="dxa"/>
            <w:shd w:val="clear" w:color="auto" w:fill="B6D0CB"/>
          </w:tcPr>
          <w:p w14:paraId="51FD5C63" w14:textId="2F4DC75C" w:rsidR="005C2E67" w:rsidRDefault="005C2E67" w:rsidP="00BE2727">
            <w:pPr>
              <w:spacing w:before="80" w:after="80"/>
            </w:pPr>
            <w:r>
              <w:t>Ansøgningsskema</w:t>
            </w:r>
            <w:r w:rsidR="00364A07">
              <w:t xml:space="preserve"> </w:t>
            </w:r>
            <w:r>
              <w:t xml:space="preserve"> </w:t>
            </w:r>
          </w:p>
        </w:tc>
        <w:tc>
          <w:tcPr>
            <w:tcW w:w="3679" w:type="dxa"/>
          </w:tcPr>
          <w:p w14:paraId="7FCE2B16" w14:textId="23D8F92E" w:rsidR="005C2E67" w:rsidRDefault="00364A07" w:rsidP="00CF3D3D">
            <w:pPr>
              <w:spacing w:before="80" w:after="80"/>
              <w:jc w:val="both"/>
            </w:pPr>
            <w:r>
              <w:t xml:space="preserve">Nr. </w:t>
            </w:r>
            <w:r w:rsidR="00921622">
              <w:t>245661</w:t>
            </w:r>
            <w:r w:rsidR="005C2E67">
              <w:t xml:space="preserve">, </w:t>
            </w:r>
            <w:r w:rsidR="005C2E67" w:rsidRPr="00B061E5">
              <w:rPr>
                <w:highlight w:val="yellow"/>
              </w:rPr>
              <w:t xml:space="preserve">version </w:t>
            </w:r>
            <w:r w:rsidR="00B061E5" w:rsidRPr="00B061E5">
              <w:rPr>
                <w:highlight w:val="yellow"/>
              </w:rPr>
              <w:t>3</w:t>
            </w:r>
          </w:p>
        </w:tc>
      </w:tr>
      <w:tr w:rsidR="005C2E67" w14:paraId="3A415716" w14:textId="77777777" w:rsidTr="00A24F9F">
        <w:tc>
          <w:tcPr>
            <w:tcW w:w="5949" w:type="dxa"/>
            <w:shd w:val="clear" w:color="auto" w:fill="B6D0CB"/>
          </w:tcPr>
          <w:p w14:paraId="7DFDD975" w14:textId="6B06A292" w:rsidR="005C2E67" w:rsidRDefault="005C2E67" w:rsidP="00BE2727">
            <w:pPr>
              <w:spacing w:before="80" w:after="80"/>
            </w:pPr>
            <w:r>
              <w:t>Oplysninger om andre husdyrbrug (driftsmæssig sammenhæng, teknisk forbundet, forureningsmæssigt forbundet)</w:t>
            </w:r>
          </w:p>
        </w:tc>
        <w:tc>
          <w:tcPr>
            <w:tcW w:w="3679" w:type="dxa"/>
          </w:tcPr>
          <w:p w14:paraId="0E8C5FBC" w14:textId="7BE95EB0" w:rsidR="005C2E67" w:rsidRDefault="00865BC5" w:rsidP="00CF3D3D">
            <w:pPr>
              <w:spacing w:before="80" w:after="80"/>
              <w:jc w:val="both"/>
            </w:pPr>
            <w:r>
              <w:t xml:space="preserve">Samme ejer som </w:t>
            </w:r>
            <w:r w:rsidRPr="00921622">
              <w:t>Lille Brøndum Byveje 12</w:t>
            </w:r>
            <w:r>
              <w:t>, 9574 Bælum</w:t>
            </w:r>
          </w:p>
        </w:tc>
      </w:tr>
      <w:tr w:rsidR="005C2E67" w14:paraId="3D4FF9E9" w14:textId="77777777" w:rsidTr="00A24F9F">
        <w:tc>
          <w:tcPr>
            <w:tcW w:w="5949" w:type="dxa"/>
            <w:shd w:val="clear" w:color="auto" w:fill="B6D0CB"/>
          </w:tcPr>
          <w:p w14:paraId="77B6ABC6" w14:textId="4E39C1AC" w:rsidR="005C2E67" w:rsidRDefault="005C2E67" w:rsidP="00BE2727">
            <w:pPr>
              <w:spacing w:before="80" w:after="80"/>
            </w:pPr>
            <w:r>
              <w:t>Tilsynsmyndighed</w:t>
            </w:r>
          </w:p>
        </w:tc>
        <w:tc>
          <w:tcPr>
            <w:tcW w:w="3679" w:type="dxa"/>
          </w:tcPr>
          <w:p w14:paraId="35E8C164" w14:textId="1002F328" w:rsidR="005C2E67" w:rsidRDefault="005C2E67" w:rsidP="00CF3D3D">
            <w:pPr>
              <w:spacing w:before="80" w:after="80"/>
              <w:jc w:val="both"/>
            </w:pPr>
            <w:r>
              <w:t>Rebild Kommune</w:t>
            </w:r>
          </w:p>
        </w:tc>
      </w:tr>
    </w:tbl>
    <w:p w14:paraId="132DE013" w14:textId="77777777" w:rsidR="002805C3" w:rsidRDefault="002805C3" w:rsidP="005C2E67">
      <w:pPr>
        <w:spacing w:line="276" w:lineRule="auto"/>
        <w:jc w:val="both"/>
      </w:pPr>
    </w:p>
    <w:p w14:paraId="61FA0255" w14:textId="1D06C6CC" w:rsidR="002805C3" w:rsidRDefault="002805C3" w:rsidP="009A21CC">
      <w:pPr>
        <w:pStyle w:val="Overskrift1"/>
      </w:pPr>
      <w:bookmarkStart w:id="3" w:name="_Toc177372124"/>
      <w:r w:rsidRPr="00037828">
        <w:lastRenderedPageBreak/>
        <w:t>Indledning</w:t>
      </w:r>
      <w:bookmarkEnd w:id="3"/>
    </w:p>
    <w:p w14:paraId="4F385104" w14:textId="2594BAE5" w:rsidR="002805C3" w:rsidRDefault="002805C3" w:rsidP="00596780">
      <w:pPr>
        <w:pStyle w:val="Overskrift2"/>
      </w:pPr>
      <w:bookmarkStart w:id="4" w:name="_Toc177372125"/>
      <w:r>
        <w:t xml:space="preserve">Ansøgning om </w:t>
      </w:r>
      <w:r w:rsidRPr="00EA3072">
        <w:t>miljø</w:t>
      </w:r>
      <w:r w:rsidR="00BE2727" w:rsidRPr="00EA3072">
        <w:t>tilladelse</w:t>
      </w:r>
      <w:bookmarkEnd w:id="4"/>
    </w:p>
    <w:p w14:paraId="3E88F400" w14:textId="219FEF57" w:rsidR="002805C3" w:rsidRPr="00FA6848" w:rsidRDefault="002805C3" w:rsidP="005C2E67">
      <w:pPr>
        <w:spacing w:line="276" w:lineRule="auto"/>
        <w:jc w:val="both"/>
        <w:rPr>
          <w:rFonts w:cs="Segoe UI"/>
        </w:rPr>
      </w:pPr>
      <w:r>
        <w:t xml:space="preserve">Rebild </w:t>
      </w:r>
      <w:r w:rsidRPr="00FA6848">
        <w:rPr>
          <w:rFonts w:cs="Segoe UI"/>
        </w:rPr>
        <w:t xml:space="preserve">Kommune har den </w:t>
      </w:r>
      <w:r w:rsidR="00865BC5" w:rsidRPr="00FA6848">
        <w:rPr>
          <w:rFonts w:cs="Segoe UI"/>
        </w:rPr>
        <w:t>14</w:t>
      </w:r>
      <w:r w:rsidRPr="00FA6848">
        <w:rPr>
          <w:rFonts w:cs="Segoe UI"/>
        </w:rPr>
        <w:t xml:space="preserve">. </w:t>
      </w:r>
      <w:r w:rsidR="00865BC5" w:rsidRPr="00FA6848">
        <w:rPr>
          <w:rFonts w:cs="Segoe UI"/>
        </w:rPr>
        <w:t>juni</w:t>
      </w:r>
      <w:r w:rsidRPr="00FA6848">
        <w:rPr>
          <w:rFonts w:cs="Segoe UI"/>
        </w:rPr>
        <w:t xml:space="preserve"> 20</w:t>
      </w:r>
      <w:r w:rsidR="00865BC5" w:rsidRPr="00FA6848">
        <w:rPr>
          <w:rFonts w:cs="Segoe UI"/>
        </w:rPr>
        <w:t>24</w:t>
      </w:r>
      <w:r w:rsidRPr="00FA6848">
        <w:rPr>
          <w:rFonts w:cs="Segoe UI"/>
        </w:rPr>
        <w:t xml:space="preserve"> modtaget ansøgning om miljø</w:t>
      </w:r>
      <w:r w:rsidR="004A73FE" w:rsidRPr="00FA6848">
        <w:rPr>
          <w:rFonts w:cs="Segoe UI"/>
        </w:rPr>
        <w:t>tilladelse</w:t>
      </w:r>
      <w:r w:rsidRPr="00FA6848">
        <w:rPr>
          <w:rFonts w:cs="Segoe UI"/>
        </w:rPr>
        <w:t xml:space="preserve"> til husdyrbruget på </w:t>
      </w:r>
      <w:r w:rsidR="00865BC5" w:rsidRPr="00FA6848">
        <w:rPr>
          <w:rFonts w:cs="Segoe UI"/>
        </w:rPr>
        <w:t>Udflyttervej 8, Ll. Brøndum, 9574 Bælum</w:t>
      </w:r>
      <w:r w:rsidRPr="00FA6848">
        <w:rPr>
          <w:rFonts w:cs="Segoe UI"/>
        </w:rPr>
        <w:t xml:space="preserve">, matrikel </w:t>
      </w:r>
      <w:r w:rsidR="00E62AC6" w:rsidRPr="00FA6848">
        <w:rPr>
          <w:rFonts w:eastAsia="Times New Roman" w:cs="Segoe UI"/>
          <w:color w:val="000000"/>
          <w:sz w:val="24"/>
          <w:szCs w:val="24"/>
          <w:lang w:eastAsia="da-DK"/>
        </w:rPr>
        <w:t>1a - Ll. Brøndum By, Bælum</w:t>
      </w:r>
      <w:r w:rsidRPr="00FA6848">
        <w:rPr>
          <w:rFonts w:cs="Segoe UI"/>
        </w:rPr>
        <w:t xml:space="preserve">, CVR-nummer: </w:t>
      </w:r>
      <w:r w:rsidR="00FA6848" w:rsidRPr="00FA6848">
        <w:rPr>
          <w:rFonts w:cs="Segoe UI"/>
        </w:rPr>
        <w:t>19386392</w:t>
      </w:r>
      <w:r w:rsidRPr="00FA6848">
        <w:rPr>
          <w:rFonts w:cs="Segoe UI"/>
        </w:rPr>
        <w:t xml:space="preserve">. </w:t>
      </w:r>
    </w:p>
    <w:p w14:paraId="2C6048B7" w14:textId="6892616E" w:rsidR="00FA6848" w:rsidRPr="00FA6848" w:rsidRDefault="002805C3" w:rsidP="00FA6848">
      <w:pPr>
        <w:spacing w:line="276" w:lineRule="auto"/>
        <w:jc w:val="both"/>
        <w:rPr>
          <w:rFonts w:cs="Segoe UI"/>
        </w:rPr>
      </w:pPr>
      <w:r w:rsidRPr="00FA6848">
        <w:rPr>
          <w:rFonts w:cs="Segoe UI"/>
        </w:rPr>
        <w:t>Eje</w:t>
      </w:r>
      <w:r w:rsidR="00E62AC6" w:rsidRPr="00FA6848">
        <w:rPr>
          <w:rFonts w:cs="Segoe UI"/>
        </w:rPr>
        <w:t xml:space="preserve">r </w:t>
      </w:r>
      <w:proofErr w:type="spellStart"/>
      <w:r w:rsidR="00E62AC6" w:rsidRPr="00FA6848">
        <w:rPr>
          <w:rFonts w:cs="Segoe UI"/>
        </w:rPr>
        <w:t>Bundgaardens</w:t>
      </w:r>
      <w:proofErr w:type="spellEnd"/>
      <w:r w:rsidR="00E62AC6" w:rsidRPr="00FA6848">
        <w:rPr>
          <w:rFonts w:cs="Segoe UI"/>
        </w:rPr>
        <w:t xml:space="preserve"> Økologi og PJ Maskinservice </w:t>
      </w:r>
      <w:r w:rsidRPr="00FA6848">
        <w:rPr>
          <w:rFonts w:cs="Segoe UI"/>
        </w:rPr>
        <w:t>har i henhold til husdyrbruglovens</w:t>
      </w:r>
      <w:r w:rsidR="0050644D" w:rsidRPr="00FA6848">
        <w:rPr>
          <w:rStyle w:val="Fodnotehenvisning"/>
          <w:rFonts w:cs="Segoe UI"/>
        </w:rPr>
        <w:footnoteReference w:id="1"/>
      </w:r>
      <w:r w:rsidRPr="00FA6848">
        <w:rPr>
          <w:rFonts w:cs="Segoe UI"/>
        </w:rPr>
        <w:t xml:space="preserve"> § 16 </w:t>
      </w:r>
      <w:r w:rsidR="004A73FE" w:rsidRPr="00FA6848">
        <w:rPr>
          <w:rFonts w:cs="Segoe UI"/>
        </w:rPr>
        <w:t>b</w:t>
      </w:r>
      <w:r w:rsidRPr="00FA6848">
        <w:rPr>
          <w:rFonts w:cs="Segoe UI"/>
        </w:rPr>
        <w:t xml:space="preserve"> ansøgt om følgende: </w:t>
      </w:r>
    </w:p>
    <w:p w14:paraId="2E286020" w14:textId="52B096C5" w:rsidR="005C2E67" w:rsidRDefault="00C12DDD" w:rsidP="005C2E67">
      <w:pPr>
        <w:pStyle w:val="Listeafsnit"/>
        <w:numPr>
          <w:ilvl w:val="0"/>
          <w:numId w:val="5"/>
        </w:numPr>
        <w:spacing w:line="276" w:lineRule="auto"/>
        <w:jc w:val="both"/>
      </w:pPr>
      <w:r>
        <w:t xml:space="preserve">Etablering af </w:t>
      </w:r>
      <w:r w:rsidR="00FA6848">
        <w:t>kvæghold på ejendommen.</w:t>
      </w:r>
      <w:r>
        <w:t xml:space="preserve"> </w:t>
      </w:r>
    </w:p>
    <w:p w14:paraId="779E275B" w14:textId="6688D488" w:rsidR="00527B90" w:rsidRDefault="00527B90" w:rsidP="005C2E67">
      <w:pPr>
        <w:pStyle w:val="Listeafsnit"/>
        <w:numPr>
          <w:ilvl w:val="0"/>
          <w:numId w:val="5"/>
        </w:numPr>
        <w:spacing w:line="276" w:lineRule="auto"/>
        <w:jc w:val="both"/>
      </w:pPr>
      <w:r>
        <w:t>Renovering af eksisterende bygninger med etablering af fast gulv</w:t>
      </w:r>
    </w:p>
    <w:p w14:paraId="56546144" w14:textId="77777777" w:rsidR="00FA6848" w:rsidRDefault="00FA6848" w:rsidP="00FA6848">
      <w:pPr>
        <w:spacing w:line="276" w:lineRule="auto"/>
        <w:jc w:val="both"/>
      </w:pPr>
    </w:p>
    <w:p w14:paraId="466EDAF9" w14:textId="1CBE165C" w:rsidR="002805C3" w:rsidRDefault="00484AA5" w:rsidP="005C2E67">
      <w:pPr>
        <w:spacing w:line="276" w:lineRule="auto"/>
        <w:jc w:val="both"/>
      </w:pPr>
      <w:r>
        <w:t>Dyreholdet opstaldes</w:t>
      </w:r>
      <w:r w:rsidR="002805C3">
        <w:t xml:space="preserve"> med følgende produktioner: </w:t>
      </w:r>
    </w:p>
    <w:p w14:paraId="25D36AD6" w14:textId="5B94ED4A" w:rsidR="002805C3" w:rsidRPr="00B86EC5" w:rsidRDefault="00954A12" w:rsidP="005C2E67">
      <w:pPr>
        <w:spacing w:line="276" w:lineRule="auto"/>
        <w:jc w:val="both"/>
        <w:rPr>
          <w:u w:val="single"/>
        </w:rPr>
      </w:pPr>
      <w:r>
        <w:rPr>
          <w:u w:val="single"/>
        </w:rPr>
        <w:t>BBR</w:t>
      </w:r>
      <w:r w:rsidR="00FA6848">
        <w:rPr>
          <w:u w:val="single"/>
        </w:rPr>
        <w:t xml:space="preserve"> </w:t>
      </w:r>
      <w:r>
        <w:rPr>
          <w:u w:val="single"/>
        </w:rPr>
        <w:t>2</w:t>
      </w:r>
      <w:r w:rsidR="002805C3" w:rsidRPr="00B86EC5">
        <w:rPr>
          <w:u w:val="single"/>
        </w:rPr>
        <w:t xml:space="preserve"> – </w:t>
      </w:r>
      <w:r>
        <w:rPr>
          <w:u w:val="single"/>
        </w:rPr>
        <w:t>232</w:t>
      </w:r>
      <w:r w:rsidR="002805C3" w:rsidRPr="00B86EC5">
        <w:rPr>
          <w:u w:val="single"/>
        </w:rPr>
        <w:t xml:space="preserve"> m</w:t>
      </w:r>
      <w:r w:rsidR="002805C3" w:rsidRPr="00B86EC5">
        <w:rPr>
          <w:u w:val="single"/>
          <w:vertAlign w:val="superscript"/>
        </w:rPr>
        <w:t>2</w:t>
      </w:r>
    </w:p>
    <w:p w14:paraId="3AB64831" w14:textId="4A3134B8" w:rsidR="002805C3" w:rsidRDefault="00954A12" w:rsidP="005C2E67">
      <w:pPr>
        <w:pStyle w:val="Listeafsnit"/>
        <w:numPr>
          <w:ilvl w:val="0"/>
          <w:numId w:val="5"/>
        </w:numPr>
        <w:spacing w:line="276" w:lineRule="auto"/>
        <w:jc w:val="both"/>
      </w:pPr>
      <w:r>
        <w:t>Alle dyr; Dybstrøelse</w:t>
      </w:r>
      <w:r>
        <w:tab/>
      </w:r>
      <w:r w:rsidR="002805C3">
        <w:t xml:space="preserve"> </w:t>
      </w:r>
      <w:r w:rsidR="002805C3">
        <w:tab/>
      </w:r>
      <w:r w:rsidR="002805C3">
        <w:tab/>
        <w:t xml:space="preserve">Produktionsareal: </w:t>
      </w:r>
      <w:r w:rsidR="00FA6848">
        <w:t>232</w:t>
      </w:r>
      <w:r w:rsidR="002805C3">
        <w:t xml:space="preserve"> m</w:t>
      </w:r>
      <w:r w:rsidR="002805C3">
        <w:rPr>
          <w:vertAlign w:val="superscript"/>
        </w:rPr>
        <w:t>2</w:t>
      </w:r>
    </w:p>
    <w:p w14:paraId="7DFC5F55" w14:textId="77777777" w:rsidR="002805C3" w:rsidRDefault="002805C3" w:rsidP="005C2E67">
      <w:pPr>
        <w:spacing w:line="276" w:lineRule="auto"/>
        <w:jc w:val="both"/>
      </w:pPr>
    </w:p>
    <w:p w14:paraId="55E2306C" w14:textId="78298858" w:rsidR="002805C3" w:rsidRPr="00B86EC5" w:rsidRDefault="00954A12" w:rsidP="005C2E67">
      <w:pPr>
        <w:spacing w:line="276" w:lineRule="auto"/>
        <w:jc w:val="both"/>
        <w:rPr>
          <w:u w:val="single"/>
        </w:rPr>
      </w:pPr>
      <w:r>
        <w:rPr>
          <w:u w:val="single"/>
        </w:rPr>
        <w:t>BBR</w:t>
      </w:r>
      <w:r w:rsidR="00FA6848">
        <w:rPr>
          <w:u w:val="single"/>
        </w:rPr>
        <w:t xml:space="preserve"> </w:t>
      </w:r>
      <w:r>
        <w:rPr>
          <w:u w:val="single"/>
        </w:rPr>
        <w:t>3</w:t>
      </w:r>
      <w:r w:rsidR="002805C3" w:rsidRPr="00B86EC5">
        <w:rPr>
          <w:u w:val="single"/>
        </w:rPr>
        <w:t xml:space="preserve"> – </w:t>
      </w:r>
      <w:r w:rsidR="00FA6848">
        <w:rPr>
          <w:u w:val="single"/>
        </w:rPr>
        <w:t>196</w:t>
      </w:r>
      <w:r w:rsidR="002805C3" w:rsidRPr="00B86EC5">
        <w:rPr>
          <w:u w:val="single"/>
        </w:rPr>
        <w:t xml:space="preserve"> m</w:t>
      </w:r>
      <w:r w:rsidR="002805C3" w:rsidRPr="00B86EC5">
        <w:rPr>
          <w:u w:val="single"/>
          <w:vertAlign w:val="superscript"/>
        </w:rPr>
        <w:t>2</w:t>
      </w:r>
    </w:p>
    <w:p w14:paraId="6168727A" w14:textId="1FFA1CEA" w:rsidR="002805C3" w:rsidRDefault="00954A12" w:rsidP="005C2E67">
      <w:pPr>
        <w:pStyle w:val="Listeafsnit"/>
        <w:numPr>
          <w:ilvl w:val="0"/>
          <w:numId w:val="5"/>
        </w:numPr>
        <w:spacing w:line="276" w:lineRule="auto"/>
        <w:jc w:val="both"/>
      </w:pPr>
      <w:r>
        <w:t>Alle dyr; Dybstrøelse</w:t>
      </w:r>
      <w:r>
        <w:tab/>
      </w:r>
      <w:r>
        <w:tab/>
      </w:r>
      <w:r w:rsidR="002805C3">
        <w:tab/>
        <w:t xml:space="preserve">Produktionsareal: </w:t>
      </w:r>
      <w:r w:rsidR="00FA6848">
        <w:t>196</w:t>
      </w:r>
      <w:r w:rsidR="002805C3">
        <w:t xml:space="preserve"> m</w:t>
      </w:r>
      <w:r w:rsidR="002805C3">
        <w:rPr>
          <w:vertAlign w:val="superscript"/>
        </w:rPr>
        <w:t>2</w:t>
      </w:r>
    </w:p>
    <w:p w14:paraId="7EFCAAF4" w14:textId="77777777" w:rsidR="002805C3" w:rsidRDefault="002805C3" w:rsidP="005C2E67">
      <w:pPr>
        <w:spacing w:line="276" w:lineRule="auto"/>
        <w:jc w:val="both"/>
      </w:pPr>
    </w:p>
    <w:p w14:paraId="230B123E" w14:textId="5933EE29" w:rsidR="00954A12" w:rsidRPr="00B86EC5" w:rsidRDefault="00954A12" w:rsidP="00954A12">
      <w:pPr>
        <w:spacing w:line="276" w:lineRule="auto"/>
        <w:jc w:val="both"/>
        <w:rPr>
          <w:u w:val="single"/>
        </w:rPr>
      </w:pPr>
      <w:r>
        <w:rPr>
          <w:u w:val="single"/>
        </w:rPr>
        <w:t>BBR</w:t>
      </w:r>
      <w:r w:rsidR="00FA6848">
        <w:rPr>
          <w:u w:val="single"/>
        </w:rPr>
        <w:t xml:space="preserve"> </w:t>
      </w:r>
      <w:r>
        <w:rPr>
          <w:u w:val="single"/>
        </w:rPr>
        <w:t>4</w:t>
      </w:r>
      <w:r w:rsidRPr="00B86EC5">
        <w:rPr>
          <w:u w:val="single"/>
        </w:rPr>
        <w:t xml:space="preserve"> – </w:t>
      </w:r>
      <w:r w:rsidR="00B37D1A">
        <w:rPr>
          <w:u w:val="single"/>
        </w:rPr>
        <w:t>364</w:t>
      </w:r>
      <w:r w:rsidRPr="00B86EC5">
        <w:rPr>
          <w:u w:val="single"/>
        </w:rPr>
        <w:t xml:space="preserve"> m</w:t>
      </w:r>
      <w:r w:rsidRPr="00B86EC5">
        <w:rPr>
          <w:u w:val="single"/>
          <w:vertAlign w:val="superscript"/>
        </w:rPr>
        <w:t>2</w:t>
      </w:r>
    </w:p>
    <w:p w14:paraId="7AC78F44" w14:textId="682722B3" w:rsidR="00954A12" w:rsidRDefault="00954A12" w:rsidP="00954A12">
      <w:pPr>
        <w:pStyle w:val="Listeafsnit"/>
        <w:numPr>
          <w:ilvl w:val="0"/>
          <w:numId w:val="5"/>
        </w:numPr>
        <w:spacing w:line="276" w:lineRule="auto"/>
        <w:jc w:val="both"/>
      </w:pPr>
      <w:r>
        <w:t>Alle dyr; Dybstrøelse</w:t>
      </w:r>
      <w:r>
        <w:tab/>
      </w:r>
      <w:r>
        <w:tab/>
      </w:r>
      <w:r>
        <w:tab/>
        <w:t xml:space="preserve">Produktionsareal: </w:t>
      </w:r>
      <w:r w:rsidR="00B37D1A">
        <w:t>364</w:t>
      </w:r>
      <w:r>
        <w:t xml:space="preserve"> m</w:t>
      </w:r>
      <w:r>
        <w:rPr>
          <w:vertAlign w:val="superscript"/>
        </w:rPr>
        <w:t>2</w:t>
      </w:r>
    </w:p>
    <w:p w14:paraId="7094137A" w14:textId="77777777" w:rsidR="00954A12" w:rsidRDefault="00954A12" w:rsidP="005C2E67">
      <w:pPr>
        <w:spacing w:line="276" w:lineRule="auto"/>
        <w:jc w:val="both"/>
      </w:pPr>
    </w:p>
    <w:p w14:paraId="3E373D6A" w14:textId="5CAE1EAD" w:rsidR="002805C3" w:rsidRDefault="002805C3" w:rsidP="005C2E67">
      <w:pPr>
        <w:spacing w:line="276" w:lineRule="auto"/>
        <w:jc w:val="both"/>
      </w:pPr>
      <w:r>
        <w:t xml:space="preserve">Det samlede produktionsareal udgør således i alt </w:t>
      </w:r>
      <w:r w:rsidR="00B37D1A">
        <w:t>792</w:t>
      </w:r>
      <w:r>
        <w:t xml:space="preserve"> m</w:t>
      </w:r>
      <w:r>
        <w:rPr>
          <w:vertAlign w:val="superscript"/>
        </w:rPr>
        <w:t>2</w:t>
      </w:r>
      <w:r>
        <w:t>.</w:t>
      </w:r>
    </w:p>
    <w:p w14:paraId="683BDF33" w14:textId="60DB7BDF" w:rsidR="002805C3" w:rsidRPr="00FA6848" w:rsidRDefault="00B37D1A" w:rsidP="005C2E67">
      <w:pPr>
        <w:spacing w:line="276" w:lineRule="auto"/>
        <w:jc w:val="both"/>
      </w:pPr>
      <w:r>
        <w:t>Ejendommen har ingen opbevaring af husdyrgødning</w:t>
      </w:r>
      <w:r w:rsidR="002805C3">
        <w:t xml:space="preserve">. </w:t>
      </w:r>
      <w:r w:rsidR="00FA6848">
        <w:t>Afløb fra staldene bliver ledt til ajlebeholder på ca. 15 m</w:t>
      </w:r>
      <w:r w:rsidR="00FA6848">
        <w:rPr>
          <w:vertAlign w:val="superscript"/>
        </w:rPr>
        <w:t>3</w:t>
      </w:r>
      <w:r w:rsidR="00FA6848">
        <w:t>.</w:t>
      </w:r>
    </w:p>
    <w:p w14:paraId="113D7636" w14:textId="3704D1D8" w:rsidR="00CF5068" w:rsidRDefault="00CF5068" w:rsidP="005C2E67">
      <w:pPr>
        <w:spacing w:line="276" w:lineRule="auto"/>
        <w:jc w:val="both"/>
      </w:pPr>
      <w:r>
        <w:lastRenderedPageBreak/>
        <w:t>Ansøger angiver produktionen som Alle dyr; Dybstrøelse</w:t>
      </w:r>
      <w:r w:rsidR="00FA6848">
        <w:t>,</w:t>
      </w:r>
      <w:r>
        <w:t xml:space="preserve"> idet ansøger ønsker den mest fleksible </w:t>
      </w:r>
      <w:r w:rsidRPr="000613D8">
        <w:t>produktion. Flexgruppen</w:t>
      </w:r>
      <w:r w:rsidR="00FA6848" w:rsidRPr="000613D8">
        <w:t xml:space="preserve"> Alle dyr; Dybstrøelse</w:t>
      </w:r>
      <w:r w:rsidRPr="000613D8">
        <w:t xml:space="preserve"> er valgt som et ”</w:t>
      </w:r>
      <w:proofErr w:type="spellStart"/>
      <w:r w:rsidRPr="000613D8">
        <w:t>worst</w:t>
      </w:r>
      <w:proofErr w:type="spellEnd"/>
      <w:r w:rsidRPr="000613D8">
        <w:t xml:space="preserve">-case” scenarie, idet gruppen indeholder </w:t>
      </w:r>
      <w:r w:rsidR="00477D87" w:rsidRPr="000613D8">
        <w:t>slagtesvin på dybstrøelse, som den mest forurenende dyretype.</w:t>
      </w:r>
    </w:p>
    <w:p w14:paraId="5BEEA39B" w14:textId="77777777" w:rsidR="002805C3" w:rsidRDefault="002805C3" w:rsidP="005C2E67">
      <w:pPr>
        <w:spacing w:line="276" w:lineRule="auto"/>
        <w:jc w:val="both"/>
      </w:pPr>
    </w:p>
    <w:p w14:paraId="6D0769B7" w14:textId="401F2E46" w:rsidR="002805C3" w:rsidRDefault="002805C3" w:rsidP="00596780">
      <w:pPr>
        <w:pStyle w:val="Overskrift2"/>
      </w:pPr>
      <w:bookmarkStart w:id="5" w:name="_Toc177372126"/>
      <w:r>
        <w:t>Tidligere godkendelser, tilladelser, anmeldelser etc.</w:t>
      </w:r>
      <w:bookmarkEnd w:id="5"/>
      <w:r>
        <w:t xml:space="preserve"> </w:t>
      </w:r>
    </w:p>
    <w:p w14:paraId="506F8DB6" w14:textId="77777777" w:rsidR="002805C3" w:rsidRDefault="002805C3" w:rsidP="005C2E67">
      <w:pPr>
        <w:spacing w:line="276" w:lineRule="auto"/>
        <w:jc w:val="both"/>
      </w:pPr>
      <w:r>
        <w:t xml:space="preserve">Ejendommens tidligere godkendelser etc.: </w:t>
      </w:r>
    </w:p>
    <w:p w14:paraId="4BB3B16B" w14:textId="6D8427E0" w:rsidR="002805C3" w:rsidRDefault="000613D8" w:rsidP="000613D8">
      <w:pPr>
        <w:pStyle w:val="Listeafsnit"/>
        <w:numPr>
          <w:ilvl w:val="0"/>
          <w:numId w:val="5"/>
        </w:numPr>
        <w:spacing w:line="276" w:lineRule="auto"/>
        <w:jc w:val="both"/>
      </w:pPr>
      <w:r>
        <w:t>Accepteret dyrehold jf. tilsynsbrev af 13. maj 2011</w:t>
      </w:r>
    </w:p>
    <w:p w14:paraId="46EBC637" w14:textId="793324F9" w:rsidR="000613D8" w:rsidRDefault="000613D8" w:rsidP="000613D8">
      <w:pPr>
        <w:spacing w:line="276" w:lineRule="auto"/>
        <w:jc w:val="both"/>
      </w:pPr>
      <w:r>
        <w:t xml:space="preserve">Ejendommen er ikke tidligere blevet miljøgodkendt. Rebild Kommune har jf. tilsynsbrev af 13. maj 2011 accepteret et dyrehold på 19 </w:t>
      </w:r>
      <w:proofErr w:type="spellStart"/>
      <w:r>
        <w:t>årsdyr</w:t>
      </w:r>
      <w:proofErr w:type="spellEnd"/>
      <w:r>
        <w:t xml:space="preserve">, ammekøer, 22 </w:t>
      </w:r>
      <w:proofErr w:type="spellStart"/>
      <w:r>
        <w:t>årsdyr</w:t>
      </w:r>
      <w:proofErr w:type="spellEnd"/>
      <w:r>
        <w:t xml:space="preserve">, opdræt 6-27 mdr. </w:t>
      </w:r>
      <w:r w:rsidR="00EE31FC">
        <w:t xml:space="preserve">Jf. brev vedr. forespørgsel om tilladt dyrehold af 28. februar 2019, er der meldt ophørt dyrehold d. 27. december 2016. Der er derfor ikke noget tilladt dyrehold på ejendommen. </w:t>
      </w:r>
    </w:p>
    <w:p w14:paraId="08858AFF" w14:textId="67CEC1B1" w:rsidR="002805C3" w:rsidRDefault="002805C3" w:rsidP="009A21CC">
      <w:pPr>
        <w:pStyle w:val="Overskrift1"/>
      </w:pPr>
      <w:bookmarkStart w:id="6" w:name="_Toc177372127"/>
      <w:r>
        <w:lastRenderedPageBreak/>
        <w:t>Afgørelse om miljø</w:t>
      </w:r>
      <w:r w:rsidR="007E7EC3">
        <w:t>tilladelse</w:t>
      </w:r>
      <w:r>
        <w:t>, herunder vilkår</w:t>
      </w:r>
      <w:bookmarkEnd w:id="6"/>
    </w:p>
    <w:p w14:paraId="0631FC28" w14:textId="308C605C" w:rsidR="002805C3" w:rsidRDefault="002805C3" w:rsidP="00596780">
      <w:pPr>
        <w:pStyle w:val="Overskrift2"/>
      </w:pPr>
      <w:bookmarkStart w:id="7" w:name="_Toc177372128"/>
      <w:r>
        <w:t>Afgørelse</w:t>
      </w:r>
      <w:bookmarkEnd w:id="7"/>
    </w:p>
    <w:p w14:paraId="46A341C1" w14:textId="03B7FB9B" w:rsidR="002805C3" w:rsidRDefault="002805C3" w:rsidP="005C2E67">
      <w:pPr>
        <w:spacing w:line="276" w:lineRule="auto"/>
        <w:jc w:val="both"/>
      </w:pPr>
      <w:r>
        <w:t xml:space="preserve">Rebild Kommune </w:t>
      </w:r>
      <w:r w:rsidR="002E2ED4">
        <w:t xml:space="preserve">vurderer, at der kan meddeles miljøtilladelse af den ansøgte ændring </w:t>
      </w:r>
      <w:r>
        <w:t>og udvidelse i henhold til de gældende regler. Miljø</w:t>
      </w:r>
      <w:r w:rsidR="002E2ED4">
        <w:t>tilladelsen</w:t>
      </w:r>
      <w:r>
        <w:t xml:space="preserve"> er baseret på oplysningerne i ansøgningen</w:t>
      </w:r>
      <w:r w:rsidR="002E2ED4">
        <w:t xml:space="preserve"> samt de efterfølgende vurderinger og er </w:t>
      </w:r>
      <w:r>
        <w:t xml:space="preserve">betinget af </w:t>
      </w:r>
      <w:r w:rsidR="002E2ED4">
        <w:t>tilladelsens</w:t>
      </w:r>
      <w:r>
        <w:t xml:space="preserve"> vilkår. </w:t>
      </w:r>
      <w:r w:rsidR="002E2ED4">
        <w:t>Miljøtilladelsen</w:t>
      </w:r>
      <w:r>
        <w:t xml:space="preserve"> omfatter hele ejendommen </w:t>
      </w:r>
      <w:r w:rsidR="00271A3D">
        <w:t>Udflyttervej 8, LI. Brøndum, 9574 Bælum</w:t>
      </w:r>
      <w:r>
        <w:t xml:space="preserve">, der drives under CVR-nummer </w:t>
      </w:r>
      <w:r w:rsidR="00271A3D" w:rsidRPr="00271A3D">
        <w:t>19386392</w:t>
      </w:r>
      <w:r w:rsidR="00271A3D">
        <w:t>.</w:t>
      </w:r>
    </w:p>
    <w:p w14:paraId="10A56DB7" w14:textId="1FF08DBC" w:rsidR="002E2ED4" w:rsidRDefault="002E2ED4" w:rsidP="005C2E67">
      <w:pPr>
        <w:spacing w:line="276" w:lineRule="auto"/>
        <w:jc w:val="both"/>
      </w:pPr>
      <w:r>
        <w:t xml:space="preserve">Afgørelsen er behandlet i henhold til </w:t>
      </w:r>
      <w:r w:rsidR="004A793E">
        <w:t>h</w:t>
      </w:r>
      <w:r>
        <w:t>usdyrbruglovens § 16 b</w:t>
      </w:r>
      <w:r w:rsidR="004A793E">
        <w:t xml:space="preserve">, stk. </w:t>
      </w:r>
      <w:r w:rsidR="00271A3D">
        <w:t>1</w:t>
      </w:r>
      <w:r>
        <w:t xml:space="preserve"> og på grundlag af ansøgers oplysninger. </w:t>
      </w:r>
    </w:p>
    <w:p w14:paraId="555B0104" w14:textId="44CBD62F" w:rsidR="002E2ED4" w:rsidRDefault="002E2ED4" w:rsidP="005C2E67">
      <w:pPr>
        <w:spacing w:line="276" w:lineRule="auto"/>
        <w:jc w:val="both"/>
      </w:pPr>
      <w:r>
        <w:t>Det er Rebild Kommunes vurdering, at husdyrbruget har truffet de nødvendige foranstaltninger til at forebygge og begrænse forurening ved anvendelse af bedste tilgængelige teknik</w:t>
      </w:r>
      <w:r w:rsidR="001F5F77">
        <w:t xml:space="preserve"> (BAT)</w:t>
      </w:r>
      <w:r>
        <w:t xml:space="preserve">, og at husdyrbruget i øvrigt kan drives på stedet uden at påvirke omgivelserne på en måde, som er uforenelig med hensynet til omgivelserne. </w:t>
      </w:r>
    </w:p>
    <w:p w14:paraId="31977592" w14:textId="5666A4C1" w:rsidR="00991476" w:rsidRDefault="00991476" w:rsidP="005C2E67">
      <w:pPr>
        <w:spacing w:line="276" w:lineRule="auto"/>
        <w:jc w:val="both"/>
      </w:pPr>
      <w:proofErr w:type="gramStart"/>
      <w:r>
        <w:t>Såfremt</w:t>
      </w:r>
      <w:proofErr w:type="gramEnd"/>
      <w:r>
        <w:t xml:space="preserve"> vilkårene i denne tilladelse overholdes, kan indretning og drift af husdyrbruget og udbringning af husdyrgødning ske uden væsentligpåvirkning af miljøet, herunder: </w:t>
      </w:r>
    </w:p>
    <w:p w14:paraId="185CABC8" w14:textId="77777777" w:rsidR="002805C3" w:rsidRDefault="002805C3" w:rsidP="005C2E67">
      <w:pPr>
        <w:pStyle w:val="Listeafsnit"/>
        <w:numPr>
          <w:ilvl w:val="0"/>
          <w:numId w:val="5"/>
        </w:numPr>
        <w:spacing w:line="276" w:lineRule="auto"/>
        <w:jc w:val="both"/>
      </w:pPr>
      <w:r>
        <w:t xml:space="preserve">landskabelige værdier, </w:t>
      </w:r>
    </w:p>
    <w:p w14:paraId="3636DB2B" w14:textId="77777777" w:rsidR="002805C3" w:rsidRDefault="002805C3" w:rsidP="005C2E67">
      <w:pPr>
        <w:pStyle w:val="Listeafsnit"/>
        <w:numPr>
          <w:ilvl w:val="0"/>
          <w:numId w:val="5"/>
        </w:numPr>
        <w:spacing w:line="276" w:lineRule="auto"/>
        <w:jc w:val="both"/>
      </w:pPr>
      <w:r>
        <w:t xml:space="preserve">natur med dens bestande af vilde planter og dyr og deres levesteder, herunder områder, der er beskyttet mod tilstandsændringer eller fredet, udpeget som internationalt naturbeskyttelsesområde eller udpeget som særlig sårbart over for næringsstofpåvirkninger, </w:t>
      </w:r>
    </w:p>
    <w:p w14:paraId="7182CD58" w14:textId="77777777" w:rsidR="002805C3" w:rsidRDefault="002805C3" w:rsidP="005C2E67">
      <w:pPr>
        <w:pStyle w:val="Listeafsnit"/>
        <w:numPr>
          <w:ilvl w:val="0"/>
          <w:numId w:val="5"/>
        </w:numPr>
        <w:spacing w:line="276" w:lineRule="auto"/>
        <w:jc w:val="both"/>
      </w:pPr>
      <w:r>
        <w:t>jord, grundvand og overfladevand, og</w:t>
      </w:r>
    </w:p>
    <w:p w14:paraId="420CA92C" w14:textId="77777777" w:rsidR="002805C3" w:rsidRDefault="002805C3" w:rsidP="005C2E67">
      <w:pPr>
        <w:pStyle w:val="Listeafsnit"/>
        <w:numPr>
          <w:ilvl w:val="0"/>
          <w:numId w:val="5"/>
        </w:numPr>
        <w:spacing w:line="276" w:lineRule="auto"/>
        <w:jc w:val="both"/>
      </w:pPr>
      <w:r>
        <w:t>lugt-, støj-, rystelses-, støv-, flue-, transport-, og lysgener, uhygiejniske forhold, affaldsproduktion m.v.</w:t>
      </w:r>
    </w:p>
    <w:p w14:paraId="28745E3A" w14:textId="77777777" w:rsidR="00991476" w:rsidRDefault="002805C3" w:rsidP="005C2E67">
      <w:pPr>
        <w:spacing w:line="276" w:lineRule="auto"/>
        <w:jc w:val="both"/>
      </w:pPr>
      <w:r>
        <w:t xml:space="preserve">Det er kommunens vurdering, at husdyrbruget anvender den bedste tilgængelige teknik (BAT) med henblik på reduktion af ammoniakemission. </w:t>
      </w:r>
    </w:p>
    <w:p w14:paraId="7AC2CEBA" w14:textId="11D3E41B" w:rsidR="002805C3" w:rsidRDefault="00991476" w:rsidP="005C2E67">
      <w:pPr>
        <w:spacing w:line="276" w:lineRule="auto"/>
        <w:jc w:val="both"/>
      </w:pPr>
      <w:r>
        <w:t>Det er kommunens vurdering, at projektet ikke skade</w:t>
      </w:r>
      <w:r w:rsidR="002805C3">
        <w:t>r bevaringsværdigstatus for Natura</w:t>
      </w:r>
      <w:r w:rsidR="00BE7696">
        <w:t xml:space="preserve"> </w:t>
      </w:r>
      <w:r w:rsidR="002805C3">
        <w:t xml:space="preserve">2000-områder eller levesteder for </w:t>
      </w:r>
      <w:r>
        <w:t>arter optaget på Habitatdirektivets</w:t>
      </w:r>
      <w:r w:rsidR="002805C3">
        <w:t xml:space="preserve"> bilag IV</w:t>
      </w:r>
      <w:r w:rsidR="009E48AA">
        <w:rPr>
          <w:rStyle w:val="Fodnotehenvisning"/>
        </w:rPr>
        <w:footnoteReference w:id="2"/>
      </w:r>
      <w:r w:rsidR="002805C3">
        <w:t>, andre arter omfattet af artsfredning eller arter optaget på nationale eller regionale rødlister.</w:t>
      </w:r>
      <w:r>
        <w:t xml:space="preserve"> En nærmere beskrivelse af vurderingerne fremgår af de enkelte afsnit. </w:t>
      </w:r>
    </w:p>
    <w:p w14:paraId="635DDF00" w14:textId="460A345C" w:rsidR="00991476" w:rsidRDefault="00991476" w:rsidP="005C2E67">
      <w:pPr>
        <w:spacing w:line="276" w:lineRule="auto"/>
        <w:jc w:val="both"/>
      </w:pPr>
      <w:r>
        <w:t xml:space="preserve">Husdyrbruget skal til enhver tid leve op til gældende regler i love og bekendtgørelser, også selvom disse regler eventuelt måtte være skærpede i forhold til denne miljøtilladelse. </w:t>
      </w:r>
    </w:p>
    <w:p w14:paraId="3E5212BC" w14:textId="2599EABE" w:rsidR="002805C3" w:rsidRDefault="002805C3" w:rsidP="00596780">
      <w:pPr>
        <w:pStyle w:val="Overskrift2"/>
      </w:pPr>
      <w:bookmarkStart w:id="8" w:name="_Toc177372129"/>
      <w:r>
        <w:lastRenderedPageBreak/>
        <w:t>Vilkår for husdyrbruget</w:t>
      </w:r>
      <w:bookmarkEnd w:id="8"/>
    </w:p>
    <w:p w14:paraId="13D28EBE" w14:textId="5F5BB052" w:rsidR="0077246D" w:rsidRDefault="002805C3" w:rsidP="005C2E67">
      <w:pPr>
        <w:spacing w:line="276" w:lineRule="auto"/>
        <w:jc w:val="both"/>
      </w:pPr>
      <w:r>
        <w:t>I vilkårsdelen fremgår de betingelser, hvorunder husdyrbruget skal drives. Grundlaget for miljø</w:t>
      </w:r>
      <w:r w:rsidR="00624B6A">
        <w:t>tilladelsen</w:t>
      </w:r>
      <w:r>
        <w:t xml:space="preserve"> fremgår af ansøgningen, og husdyrbruget skal drives i overensstemmelse hermed. Der gøres opmærksom på, at eventuelle lovkrav fra andre love skal overholdes, selvom disse ikke er medtaget her. </w:t>
      </w:r>
    </w:p>
    <w:p w14:paraId="007E0416" w14:textId="7EBA3E0E" w:rsidR="002805C3" w:rsidRPr="00105B90" w:rsidRDefault="002805C3" w:rsidP="005B10B8">
      <w:pPr>
        <w:spacing w:line="276" w:lineRule="auto"/>
        <w:jc w:val="both"/>
        <w:rPr>
          <w:b/>
          <w:bCs/>
        </w:rPr>
      </w:pPr>
      <w:bookmarkStart w:id="9" w:name="_Hlk175040757"/>
      <w:r w:rsidRPr="00105B90">
        <w:rPr>
          <w:b/>
          <w:bCs/>
        </w:rPr>
        <w:t xml:space="preserve">Generelle forhold mv. </w:t>
      </w:r>
    </w:p>
    <w:p w14:paraId="7D6F65AD" w14:textId="42F03F25" w:rsidR="002805C3" w:rsidRPr="00105B90" w:rsidRDefault="002805C3" w:rsidP="009A67CA">
      <w:pPr>
        <w:pStyle w:val="Vilkr2"/>
      </w:pPr>
      <w:r w:rsidRPr="00105B90">
        <w:t>Vilkårene i denne miljø</w:t>
      </w:r>
      <w:r w:rsidR="00624B6A">
        <w:t>tilladelse</w:t>
      </w:r>
      <w:r w:rsidRPr="00105B90">
        <w:t xml:space="preserve"> skal, hvis ikke andet er anført, være opf</w:t>
      </w:r>
      <w:r w:rsidRPr="00E762A3">
        <w:t>yld</w:t>
      </w:r>
      <w:r w:rsidR="00342FAB">
        <w:t>t</w:t>
      </w:r>
      <w:r w:rsidRPr="00E762A3">
        <w:t>, når husdyranlægget er taget i brug.</w:t>
      </w:r>
      <w:r w:rsidRPr="00105B90">
        <w:t xml:space="preserve"> </w:t>
      </w:r>
    </w:p>
    <w:p w14:paraId="2E815538" w14:textId="77777777" w:rsidR="00FA4846" w:rsidRDefault="002805C3" w:rsidP="00786154">
      <w:pPr>
        <w:pStyle w:val="Vilkr2"/>
        <w:jc w:val="left"/>
      </w:pPr>
      <w:r w:rsidRPr="00105B90">
        <w:t xml:space="preserve">Inden eventuelt ophør af husdyrbruget skal kommunen kontaktes med et skriftligt forslag til en ophørsplan. </w:t>
      </w:r>
    </w:p>
    <w:p w14:paraId="2AEEAB39" w14:textId="13F2848F" w:rsidR="00624B6A" w:rsidRPr="00105B90" w:rsidRDefault="00FA4846" w:rsidP="00786154">
      <w:pPr>
        <w:pStyle w:val="Vilkr2"/>
        <w:jc w:val="left"/>
      </w:pPr>
      <w:r>
        <w:t xml:space="preserve">Rebild Kommune skal straks orienteres om følgende forhold: </w:t>
      </w:r>
      <w:r w:rsidR="00EC2D0E">
        <w:br/>
        <w:t>- Ejerskifte af virksomhed</w:t>
      </w:r>
      <w:r w:rsidR="00E53DE2">
        <w:br/>
        <w:t>- Indstilling af driften for en længere periode</w:t>
      </w:r>
    </w:p>
    <w:p w14:paraId="5D87C2EF" w14:textId="77777777" w:rsidR="002805C3" w:rsidRDefault="002805C3" w:rsidP="005C2E67">
      <w:pPr>
        <w:spacing w:line="276" w:lineRule="auto"/>
        <w:jc w:val="both"/>
      </w:pPr>
    </w:p>
    <w:p w14:paraId="3C4E238A" w14:textId="77777777" w:rsidR="002805C3" w:rsidRPr="0077246D" w:rsidRDefault="002805C3" w:rsidP="005C2E67">
      <w:pPr>
        <w:spacing w:line="276" w:lineRule="auto"/>
        <w:jc w:val="both"/>
        <w:rPr>
          <w:b/>
          <w:bCs/>
        </w:rPr>
      </w:pPr>
      <w:r w:rsidRPr="0077246D">
        <w:rPr>
          <w:b/>
          <w:bCs/>
        </w:rPr>
        <w:t>Placering i landskabet</w:t>
      </w:r>
    </w:p>
    <w:p w14:paraId="1CB6415F" w14:textId="17D28580" w:rsidR="002805C3" w:rsidRDefault="002805C3" w:rsidP="00786154">
      <w:pPr>
        <w:pStyle w:val="Vilkr2"/>
      </w:pPr>
      <w:r>
        <w:t xml:space="preserve">Stalde og anlæg skal være placeret som angivet på bilag </w:t>
      </w:r>
      <w:r w:rsidR="001117AA">
        <w:t>1</w:t>
      </w:r>
      <w:r>
        <w:t xml:space="preserve">. </w:t>
      </w:r>
    </w:p>
    <w:p w14:paraId="5B597A87" w14:textId="77777777" w:rsidR="002805C3" w:rsidRDefault="002805C3" w:rsidP="005C2E67">
      <w:pPr>
        <w:spacing w:line="276" w:lineRule="auto"/>
        <w:jc w:val="both"/>
      </w:pPr>
    </w:p>
    <w:p w14:paraId="12BE83A8" w14:textId="05380937" w:rsidR="002805C3" w:rsidRDefault="002805C3" w:rsidP="005C2E67">
      <w:pPr>
        <w:spacing w:line="276" w:lineRule="auto"/>
        <w:jc w:val="both"/>
      </w:pPr>
      <w:r w:rsidRPr="0077246D">
        <w:rPr>
          <w:b/>
          <w:bCs/>
        </w:rPr>
        <w:t>Staldanlæg og produktioner</w:t>
      </w:r>
      <w:r>
        <w:t xml:space="preserve"> </w:t>
      </w:r>
    </w:p>
    <w:p w14:paraId="31CD8C1D" w14:textId="2245FBD3" w:rsidR="002805C3" w:rsidRDefault="002805C3" w:rsidP="00786154">
      <w:pPr>
        <w:pStyle w:val="Vilkr2"/>
      </w:pPr>
      <w:r>
        <w:t xml:space="preserve">Produktionsarealet i </w:t>
      </w:r>
      <w:r w:rsidR="00766A70">
        <w:t>”</w:t>
      </w:r>
      <w:r w:rsidR="0099108C">
        <w:t>BBR 2</w:t>
      </w:r>
      <w:r w:rsidR="00766A70">
        <w:t>”</w:t>
      </w:r>
      <w:r>
        <w:t xml:space="preserve"> må maksimalt være på </w:t>
      </w:r>
      <w:r w:rsidR="0099108C">
        <w:t>232</w:t>
      </w:r>
      <w:r>
        <w:t xml:space="preserve"> m</w:t>
      </w:r>
      <w:r w:rsidRPr="0077246D">
        <w:rPr>
          <w:vertAlign w:val="superscript"/>
        </w:rPr>
        <w:t>2</w:t>
      </w:r>
      <w:r>
        <w:t xml:space="preserve">. Staldsystem: </w:t>
      </w:r>
      <w:r w:rsidR="0099108C">
        <w:t>Alle dyr; dybstrøelse</w:t>
      </w:r>
    </w:p>
    <w:p w14:paraId="35850456" w14:textId="39828D3E" w:rsidR="002805C3" w:rsidRDefault="002805C3" w:rsidP="00786154">
      <w:pPr>
        <w:pStyle w:val="Vilkr2"/>
      </w:pPr>
      <w:r>
        <w:t xml:space="preserve">Produktionsarealet i </w:t>
      </w:r>
      <w:r w:rsidR="00766A70">
        <w:t>”</w:t>
      </w:r>
      <w:r w:rsidR="0099108C">
        <w:t>BBR 3</w:t>
      </w:r>
      <w:r w:rsidR="00766A70">
        <w:t>”</w:t>
      </w:r>
      <w:r>
        <w:t xml:space="preserve"> må maksimalt være på </w:t>
      </w:r>
      <w:r w:rsidR="0099108C">
        <w:t>196</w:t>
      </w:r>
      <w:r w:rsidRPr="00B82C72">
        <w:t xml:space="preserve"> </w:t>
      </w:r>
      <w:r>
        <w:t>m</w:t>
      </w:r>
      <w:r w:rsidRPr="0077246D">
        <w:rPr>
          <w:vertAlign w:val="superscript"/>
        </w:rPr>
        <w:t>2</w:t>
      </w:r>
      <w:r>
        <w:t xml:space="preserve">. </w:t>
      </w:r>
      <w:r w:rsidR="0099108C">
        <w:t>Staldsystem: Alle dyr; dybstrøelse</w:t>
      </w:r>
    </w:p>
    <w:p w14:paraId="4B041BE0" w14:textId="78D6A92E" w:rsidR="002805C3" w:rsidRDefault="002805C3" w:rsidP="00786154">
      <w:pPr>
        <w:pStyle w:val="Vilkr2"/>
      </w:pPr>
      <w:r>
        <w:t xml:space="preserve">Produktionsarealet i </w:t>
      </w:r>
      <w:r w:rsidR="00766A70">
        <w:t>”</w:t>
      </w:r>
      <w:r w:rsidR="0099108C">
        <w:t>BBR 4</w:t>
      </w:r>
      <w:r w:rsidR="00766A70">
        <w:t>”</w:t>
      </w:r>
      <w:r>
        <w:t xml:space="preserve"> må maksimalt være på </w:t>
      </w:r>
      <w:r w:rsidR="0099108C">
        <w:t>364</w:t>
      </w:r>
      <w:r>
        <w:t xml:space="preserve"> m</w:t>
      </w:r>
      <w:r w:rsidRPr="0077246D">
        <w:rPr>
          <w:vertAlign w:val="superscript"/>
        </w:rPr>
        <w:t>2</w:t>
      </w:r>
      <w:r>
        <w:t xml:space="preserve">. </w:t>
      </w:r>
      <w:r w:rsidR="0099108C">
        <w:t>Staldsystem: Alle dyr; dybstrøelse</w:t>
      </w:r>
    </w:p>
    <w:p w14:paraId="742F884D" w14:textId="17FB82B8" w:rsidR="002805C3" w:rsidRDefault="002805C3" w:rsidP="00786154">
      <w:pPr>
        <w:pStyle w:val="Vilkr2"/>
      </w:pPr>
      <w:r>
        <w:t xml:space="preserve">Husdyrbrugets stalde og produktioner skal være i overensstemmelse med de angivne i tabel 1 herunder. </w:t>
      </w:r>
    </w:p>
    <w:p w14:paraId="5FD77E3B" w14:textId="77777777" w:rsidR="002805C3" w:rsidRDefault="002805C3" w:rsidP="005C2E67">
      <w:pPr>
        <w:spacing w:line="276" w:lineRule="auto"/>
        <w:jc w:val="both"/>
      </w:pPr>
    </w:p>
    <w:p w14:paraId="69128E93" w14:textId="265C9F3A" w:rsidR="002805C3" w:rsidRDefault="002805C3" w:rsidP="005C2E67">
      <w:pPr>
        <w:spacing w:line="276" w:lineRule="auto"/>
        <w:jc w:val="both"/>
      </w:pPr>
      <w:r w:rsidRPr="00105B90">
        <w:rPr>
          <w:b/>
          <w:bCs/>
        </w:rPr>
        <w:t>Tabel 1:</w:t>
      </w:r>
      <w:r>
        <w:t xml:space="preserve"> stalde og produktioner, ansøgt drift</w:t>
      </w:r>
    </w:p>
    <w:p w14:paraId="262DFDEF" w14:textId="38B1CFC4" w:rsidR="008E4041" w:rsidRDefault="00F75694" w:rsidP="005C2E67">
      <w:pPr>
        <w:spacing w:line="276" w:lineRule="auto"/>
        <w:jc w:val="both"/>
      </w:pPr>
      <w:r>
        <w:rPr>
          <w:noProof/>
        </w:rPr>
        <w:lastRenderedPageBreak/>
        <w:drawing>
          <wp:inline distT="0" distB="0" distL="0" distR="0" wp14:anchorId="187C739D" wp14:editId="25126DBD">
            <wp:extent cx="6120130" cy="1640840"/>
            <wp:effectExtent l="0" t="0" r="0" b="0"/>
            <wp:docPr id="1335536100" name="Billede 1" descr="Et billede, der indeholder tekst, Font/skrifttype, nummer/tal,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6100" name="Billede 1" descr="Et billede, der indeholder tekst, Font/skrifttype, nummer/tal, linje/række&#10;&#10;Automatisk genereret beskrivelse"/>
                    <pic:cNvPicPr/>
                  </pic:nvPicPr>
                  <pic:blipFill>
                    <a:blip r:embed="rId17"/>
                    <a:stretch>
                      <a:fillRect/>
                    </a:stretch>
                  </pic:blipFill>
                  <pic:spPr>
                    <a:xfrm>
                      <a:off x="0" y="0"/>
                      <a:ext cx="6120130" cy="1640840"/>
                    </a:xfrm>
                    <a:prstGeom prst="rect">
                      <a:avLst/>
                    </a:prstGeom>
                  </pic:spPr>
                </pic:pic>
              </a:graphicData>
            </a:graphic>
          </wp:inline>
        </w:drawing>
      </w:r>
    </w:p>
    <w:p w14:paraId="1D402BAD" w14:textId="77777777" w:rsidR="00F75694" w:rsidRDefault="00F75694" w:rsidP="005C2E67">
      <w:pPr>
        <w:spacing w:line="276" w:lineRule="auto"/>
        <w:jc w:val="both"/>
      </w:pPr>
    </w:p>
    <w:p w14:paraId="03994B82" w14:textId="0F6853A1" w:rsidR="002805C3" w:rsidRDefault="008E4041" w:rsidP="005C2E67">
      <w:pPr>
        <w:spacing w:line="276" w:lineRule="auto"/>
        <w:jc w:val="both"/>
      </w:pPr>
      <w:r>
        <w:t>Bilag 2 viser oversigt over ejendommen, og bilag 3 viser hvilke produktionsarealer, der indgår i beregningen i ”</w:t>
      </w:r>
      <w:r w:rsidR="00F75694">
        <w:t>BBR 2</w:t>
      </w:r>
      <w:r>
        <w:t>”</w:t>
      </w:r>
      <w:r w:rsidR="00F75694">
        <w:t>, ”BBR 3”</w:t>
      </w:r>
      <w:r>
        <w:t xml:space="preserve"> og ”</w:t>
      </w:r>
      <w:r w:rsidR="00F75694">
        <w:t>BBR 4</w:t>
      </w:r>
      <w:r>
        <w:t xml:space="preserve">”. </w:t>
      </w:r>
    </w:p>
    <w:p w14:paraId="19368BD9" w14:textId="77777777" w:rsidR="00342FAB" w:rsidRDefault="00342FAB" w:rsidP="005C2E67">
      <w:pPr>
        <w:spacing w:line="276" w:lineRule="auto"/>
        <w:jc w:val="both"/>
      </w:pPr>
    </w:p>
    <w:p w14:paraId="31FCDD57" w14:textId="77777777" w:rsidR="002805C3" w:rsidRPr="0077246D" w:rsidRDefault="002805C3" w:rsidP="005C2E67">
      <w:pPr>
        <w:spacing w:line="276" w:lineRule="auto"/>
        <w:jc w:val="both"/>
        <w:rPr>
          <w:b/>
          <w:bCs/>
        </w:rPr>
      </w:pPr>
      <w:r w:rsidRPr="0077246D">
        <w:rPr>
          <w:b/>
          <w:bCs/>
        </w:rPr>
        <w:t xml:space="preserve">Ventilation </w:t>
      </w:r>
    </w:p>
    <w:p w14:paraId="4CC41584" w14:textId="50D1845D" w:rsidR="002805C3" w:rsidRDefault="002805C3" w:rsidP="00786154">
      <w:pPr>
        <w:pStyle w:val="Vilkr2"/>
      </w:pPr>
      <w:r>
        <w:t xml:space="preserve">Alle ventilationer skal </w:t>
      </w:r>
      <w:r w:rsidR="00FB1866">
        <w:t xml:space="preserve">løbende </w:t>
      </w:r>
      <w:r>
        <w:t xml:space="preserve">vaskes </w:t>
      </w:r>
      <w:r w:rsidR="00FB1866">
        <w:t>og vedligeholdes.</w:t>
      </w:r>
    </w:p>
    <w:p w14:paraId="038F09D8" w14:textId="77777777" w:rsidR="002805C3" w:rsidRDefault="002805C3" w:rsidP="005C2E67">
      <w:pPr>
        <w:spacing w:line="276" w:lineRule="auto"/>
        <w:jc w:val="both"/>
      </w:pPr>
    </w:p>
    <w:p w14:paraId="21794BC8" w14:textId="77777777" w:rsidR="002805C3" w:rsidRPr="00520F35" w:rsidRDefault="002805C3" w:rsidP="005C2E67">
      <w:pPr>
        <w:spacing w:line="276" w:lineRule="auto"/>
        <w:jc w:val="both"/>
        <w:rPr>
          <w:b/>
          <w:bCs/>
        </w:rPr>
      </w:pPr>
      <w:r w:rsidRPr="00520F35">
        <w:rPr>
          <w:b/>
          <w:bCs/>
        </w:rPr>
        <w:t>Renholdelse</w:t>
      </w:r>
    </w:p>
    <w:p w14:paraId="455D06DB" w14:textId="3A6500B9" w:rsidR="002805C3" w:rsidRPr="00520F35" w:rsidRDefault="002805C3" w:rsidP="00786154">
      <w:pPr>
        <w:pStyle w:val="Vilkr2"/>
      </w:pPr>
      <w:r w:rsidRPr="00520F35">
        <w:t xml:space="preserve">Det skal til enhver tid tilstræbes, at virksomhedens anlæg samt indendørs og udendørs arealer renholdes og ryddes således, at lugtgener begrænses mest muligt og således, at der ikke opstår risiko for uhygiejniske forhold. </w:t>
      </w:r>
    </w:p>
    <w:p w14:paraId="250D4CA3" w14:textId="77777777" w:rsidR="002805C3" w:rsidRDefault="002805C3" w:rsidP="005C2E67">
      <w:pPr>
        <w:spacing w:line="276" w:lineRule="auto"/>
        <w:jc w:val="both"/>
      </w:pPr>
    </w:p>
    <w:p w14:paraId="0A41C636" w14:textId="77777777" w:rsidR="002805C3" w:rsidRPr="0077246D" w:rsidRDefault="002805C3" w:rsidP="005C2E67">
      <w:pPr>
        <w:spacing w:line="276" w:lineRule="auto"/>
        <w:jc w:val="both"/>
        <w:rPr>
          <w:b/>
          <w:bCs/>
        </w:rPr>
      </w:pPr>
      <w:r w:rsidRPr="0077246D">
        <w:rPr>
          <w:b/>
          <w:bCs/>
        </w:rPr>
        <w:t>Spildevand – herunder regnvand</w:t>
      </w:r>
    </w:p>
    <w:p w14:paraId="185DB38D" w14:textId="09364215" w:rsidR="002805C3" w:rsidRDefault="002805C3" w:rsidP="00786154">
      <w:pPr>
        <w:pStyle w:val="Vilkr2"/>
      </w:pPr>
      <w:r>
        <w:t xml:space="preserve">Al vask af traktorer, maskiner, redskaber og dyretransportvogne skal foregå på en støbt, tæt plads med bortledning af spildevand til gyllesystemet eller opsamlingsbeholder. </w:t>
      </w:r>
    </w:p>
    <w:p w14:paraId="5DBDE8F6" w14:textId="4FD0BC66" w:rsidR="002805C3" w:rsidRDefault="002805C3" w:rsidP="00786154">
      <w:pPr>
        <w:pStyle w:val="Vilkr2"/>
      </w:pPr>
      <w:r>
        <w:t xml:space="preserve">Befæstede arealer skal altid holdes rene. Spild af stoffer, herunder olie, ensilage, foder med mere skal straks fjernes. </w:t>
      </w:r>
    </w:p>
    <w:p w14:paraId="599EFCCF" w14:textId="77777777" w:rsidR="002805C3" w:rsidRDefault="002805C3" w:rsidP="005C2E67">
      <w:pPr>
        <w:spacing w:line="276" w:lineRule="auto"/>
        <w:jc w:val="both"/>
      </w:pPr>
    </w:p>
    <w:p w14:paraId="43556A10" w14:textId="77777777" w:rsidR="002805C3" w:rsidRPr="0077246D" w:rsidRDefault="002805C3" w:rsidP="005C2E67">
      <w:pPr>
        <w:spacing w:line="276" w:lineRule="auto"/>
        <w:jc w:val="both"/>
        <w:rPr>
          <w:b/>
          <w:bCs/>
        </w:rPr>
      </w:pPr>
      <w:r w:rsidRPr="0077246D">
        <w:rPr>
          <w:b/>
          <w:bCs/>
        </w:rPr>
        <w:t>Affald</w:t>
      </w:r>
    </w:p>
    <w:p w14:paraId="3ED2D1FC" w14:textId="27F83D04" w:rsidR="002805C3" w:rsidRDefault="002805C3" w:rsidP="00786154">
      <w:pPr>
        <w:pStyle w:val="Vilkr2"/>
      </w:pPr>
      <w:r>
        <w:t xml:space="preserve">Olie- og kemikalieaffald skal til enhver tid opbevares i tæt emballage. Oplagspladsen skal være afskærmet mod nedbør og indrettes med tæt bund og </w:t>
      </w:r>
      <w:proofErr w:type="spellStart"/>
      <w:r>
        <w:t>opkant</w:t>
      </w:r>
      <w:proofErr w:type="spellEnd"/>
      <w:r>
        <w:t xml:space="preserve">/drypbakke således, at en mængde, mindst svarende til indholdet af den største beholder tilbageholdes ved spild eller lækage. </w:t>
      </w:r>
    </w:p>
    <w:p w14:paraId="38CE9926" w14:textId="2BC0706D" w:rsidR="002805C3" w:rsidRDefault="002805C3" w:rsidP="00786154">
      <w:pPr>
        <w:pStyle w:val="Vilkr2"/>
      </w:pPr>
      <w:r>
        <w:lastRenderedPageBreak/>
        <w:t xml:space="preserve">Opbevaring og håndtering af affald må ikke medføre forurening eller risiko for forurening af omgivelserne, herunder jord, overfladevand, grundvand, luft eller kloak. </w:t>
      </w:r>
    </w:p>
    <w:p w14:paraId="68D61028" w14:textId="4D3578CA" w:rsidR="002805C3" w:rsidRDefault="002805C3" w:rsidP="00786154">
      <w:pPr>
        <w:pStyle w:val="Vilkr2"/>
      </w:pPr>
      <w:r>
        <w:t xml:space="preserve">Der skal til enhver tid foreligge dokumentation for, at affald er bortskaffet miljømæssigt forsvarligt. Dokumentationen skal gemmes i 5 år og kunne fremvises til tilsynsmyndigheden på forlangende. </w:t>
      </w:r>
    </w:p>
    <w:p w14:paraId="7736C810" w14:textId="77777777" w:rsidR="002805C3" w:rsidRDefault="002805C3" w:rsidP="005C2E67">
      <w:pPr>
        <w:spacing w:line="276" w:lineRule="auto"/>
        <w:jc w:val="both"/>
      </w:pPr>
    </w:p>
    <w:p w14:paraId="0BA5FF7B" w14:textId="77777777" w:rsidR="002805C3" w:rsidRPr="0077246D" w:rsidRDefault="002805C3" w:rsidP="005C2E67">
      <w:pPr>
        <w:spacing w:line="276" w:lineRule="auto"/>
        <w:jc w:val="both"/>
        <w:rPr>
          <w:b/>
          <w:bCs/>
        </w:rPr>
      </w:pPr>
      <w:r w:rsidRPr="0077246D">
        <w:rPr>
          <w:b/>
          <w:bCs/>
        </w:rPr>
        <w:t>Energi- og vandforbrug</w:t>
      </w:r>
    </w:p>
    <w:p w14:paraId="7A46DA49" w14:textId="43236B94" w:rsidR="002805C3" w:rsidRDefault="002805C3" w:rsidP="00786154">
      <w:pPr>
        <w:pStyle w:val="Vilkr2"/>
      </w:pPr>
      <w:r>
        <w:t xml:space="preserve">Der skal føres årlig driftsjournal over forbrug af el og vand, eller der skal foreligge dokumentation, for eksempel fra forsyningen, der skal kunne fremvises tilsynsmyndigheden på forlangende. Dokumentationen skal opbevares i 5 år. </w:t>
      </w:r>
    </w:p>
    <w:p w14:paraId="771C443B" w14:textId="77777777" w:rsidR="002805C3" w:rsidRDefault="002805C3" w:rsidP="005C2E67">
      <w:pPr>
        <w:spacing w:line="276" w:lineRule="auto"/>
        <w:jc w:val="both"/>
      </w:pPr>
    </w:p>
    <w:p w14:paraId="12727696" w14:textId="77777777" w:rsidR="002805C3" w:rsidRPr="0077246D" w:rsidRDefault="002805C3" w:rsidP="005C2E67">
      <w:pPr>
        <w:spacing w:line="276" w:lineRule="auto"/>
        <w:jc w:val="both"/>
        <w:rPr>
          <w:b/>
          <w:bCs/>
        </w:rPr>
      </w:pPr>
      <w:r w:rsidRPr="0077246D">
        <w:rPr>
          <w:b/>
          <w:bCs/>
        </w:rPr>
        <w:t>Råvarer og hjælpestoffer</w:t>
      </w:r>
    </w:p>
    <w:p w14:paraId="4C3C0260" w14:textId="1487B4DB" w:rsidR="002805C3" w:rsidRDefault="002805C3" w:rsidP="00786154">
      <w:pPr>
        <w:pStyle w:val="Vilkr2"/>
      </w:pPr>
      <w:r>
        <w:t xml:space="preserve">Opbevaring og håndtering af råvarer og hjælpestoffer må ikke medføre forurening eller risiko for forurening af omgivelserne, herunder jord, overfladevand, grundvand, luft eller kloak. </w:t>
      </w:r>
    </w:p>
    <w:p w14:paraId="35340B52" w14:textId="39ABB182" w:rsidR="002805C3" w:rsidRDefault="002805C3" w:rsidP="00786154">
      <w:pPr>
        <w:pStyle w:val="Vilkr2"/>
      </w:pPr>
      <w:r>
        <w:t xml:space="preserve">Tankning af brændstof skal til enhver til ske på en plads med fast og tæt bund uden afløb. Udleveringspistol(er) skal have </w:t>
      </w:r>
      <w:proofErr w:type="spellStart"/>
      <w:r>
        <w:t>antidrypventil</w:t>
      </w:r>
      <w:proofErr w:type="spellEnd"/>
      <w:r>
        <w:t xml:space="preserve"> og automatisk lukning, der lukker, når den tank, beholder mv., der udleveres brændstof til, er fyldt. Tankningen skal ske under opsyn. </w:t>
      </w:r>
    </w:p>
    <w:p w14:paraId="28A31897" w14:textId="77777777" w:rsidR="002805C3" w:rsidRDefault="002805C3" w:rsidP="005C2E67">
      <w:pPr>
        <w:spacing w:line="276" w:lineRule="auto"/>
        <w:jc w:val="both"/>
      </w:pPr>
    </w:p>
    <w:p w14:paraId="13F31D7E" w14:textId="77777777" w:rsidR="002805C3" w:rsidRPr="0077246D" w:rsidRDefault="002805C3" w:rsidP="005C2E67">
      <w:pPr>
        <w:spacing w:line="276" w:lineRule="auto"/>
        <w:jc w:val="both"/>
        <w:rPr>
          <w:b/>
          <w:bCs/>
        </w:rPr>
      </w:pPr>
      <w:r w:rsidRPr="0077246D">
        <w:rPr>
          <w:b/>
          <w:bCs/>
        </w:rPr>
        <w:t>Uheld og driftsforstyrrelser</w:t>
      </w:r>
    </w:p>
    <w:p w14:paraId="712BB592" w14:textId="6DCE0360" w:rsidR="002805C3" w:rsidRDefault="002805C3" w:rsidP="00786154">
      <w:pPr>
        <w:pStyle w:val="Vilkr2"/>
      </w:pPr>
      <w:r>
        <w:t xml:space="preserve">Spild af miljøfarlige stoffer, for eksempel olie og kemikalier, skal straks opsamles. </w:t>
      </w:r>
    </w:p>
    <w:p w14:paraId="34E19FD8" w14:textId="77777777" w:rsidR="002805C3" w:rsidRPr="0077246D" w:rsidRDefault="002805C3" w:rsidP="005C2E67">
      <w:pPr>
        <w:spacing w:line="276" w:lineRule="auto"/>
        <w:jc w:val="both"/>
        <w:rPr>
          <w:b/>
          <w:bCs/>
        </w:rPr>
      </w:pPr>
    </w:p>
    <w:p w14:paraId="4EBDFA68" w14:textId="77777777" w:rsidR="002805C3" w:rsidRPr="0077246D" w:rsidRDefault="002805C3" w:rsidP="005C2E67">
      <w:pPr>
        <w:spacing w:line="276" w:lineRule="auto"/>
        <w:jc w:val="both"/>
        <w:rPr>
          <w:b/>
          <w:bCs/>
        </w:rPr>
      </w:pPr>
      <w:r w:rsidRPr="0077246D">
        <w:rPr>
          <w:b/>
          <w:bCs/>
        </w:rPr>
        <w:t>Ammoniakreducerende miljøteknologi</w:t>
      </w:r>
    </w:p>
    <w:p w14:paraId="03612AC5" w14:textId="77EAA111" w:rsidR="002805C3" w:rsidRDefault="002805C3" w:rsidP="005C2E67">
      <w:pPr>
        <w:pStyle w:val="Vilkr2"/>
      </w:pPr>
      <w:r>
        <w:t>I dybstrøelsesstalde</w:t>
      </w:r>
      <w:r w:rsidR="004B2652">
        <w:t>ne</w:t>
      </w:r>
      <w:r>
        <w:t xml:space="preserve"> skal der strøs halm eller andet tørstof, i mængder, der sikrer, at dybstrøelsesmåtten altid er tør i overfladen. </w:t>
      </w:r>
    </w:p>
    <w:p w14:paraId="7A02786F" w14:textId="77777777" w:rsidR="00342FAB" w:rsidRDefault="00342FAB" w:rsidP="005C2E67">
      <w:pPr>
        <w:spacing w:line="276" w:lineRule="auto"/>
        <w:jc w:val="both"/>
        <w:rPr>
          <w:b/>
          <w:bCs/>
        </w:rPr>
      </w:pPr>
    </w:p>
    <w:p w14:paraId="41B27E57" w14:textId="5C9FD02F" w:rsidR="002805C3" w:rsidRPr="0077246D" w:rsidRDefault="002805C3" w:rsidP="005C2E67">
      <w:pPr>
        <w:spacing w:line="276" w:lineRule="auto"/>
        <w:jc w:val="both"/>
        <w:rPr>
          <w:b/>
          <w:bCs/>
        </w:rPr>
      </w:pPr>
      <w:r w:rsidRPr="0077246D">
        <w:rPr>
          <w:b/>
          <w:bCs/>
        </w:rPr>
        <w:t>Lugt</w:t>
      </w:r>
    </w:p>
    <w:p w14:paraId="77A5A0F9" w14:textId="37CC6AFA" w:rsidR="002805C3" w:rsidRDefault="002805C3" w:rsidP="00786154">
      <w:pPr>
        <w:pStyle w:val="Vilkr2"/>
      </w:pPr>
      <w:r>
        <w:t xml:space="preserve">Der skal til stadighed opretholdes en god staldhygiejne, herunder sikres, at stalde og fodringsanlæg holdes rene. </w:t>
      </w:r>
    </w:p>
    <w:p w14:paraId="24CC5CBB" w14:textId="77777777" w:rsidR="003D050C" w:rsidRDefault="003D050C" w:rsidP="003D050C">
      <w:pPr>
        <w:spacing w:line="276" w:lineRule="auto"/>
        <w:jc w:val="both"/>
        <w:rPr>
          <w:b/>
          <w:bCs/>
        </w:rPr>
      </w:pPr>
      <w:bookmarkStart w:id="10" w:name="_Hlk126247930"/>
    </w:p>
    <w:p w14:paraId="7D968B88" w14:textId="77777777" w:rsidR="00342FAB" w:rsidRDefault="00342FAB" w:rsidP="003D050C">
      <w:pPr>
        <w:spacing w:line="276" w:lineRule="auto"/>
        <w:jc w:val="both"/>
        <w:rPr>
          <w:b/>
          <w:bCs/>
        </w:rPr>
      </w:pPr>
    </w:p>
    <w:p w14:paraId="1AB707A1" w14:textId="4D21CD43" w:rsidR="003D050C" w:rsidRPr="0077246D" w:rsidRDefault="003D050C" w:rsidP="003D050C">
      <w:pPr>
        <w:spacing w:line="276" w:lineRule="auto"/>
        <w:jc w:val="both"/>
        <w:rPr>
          <w:b/>
          <w:bCs/>
        </w:rPr>
      </w:pPr>
      <w:r w:rsidRPr="0077246D">
        <w:rPr>
          <w:b/>
          <w:bCs/>
        </w:rPr>
        <w:lastRenderedPageBreak/>
        <w:t>Fluer og skadedyr</w:t>
      </w:r>
    </w:p>
    <w:p w14:paraId="2652D78E" w14:textId="7CD33193" w:rsidR="00FA7665" w:rsidRPr="003D050C" w:rsidRDefault="003D050C" w:rsidP="005C2E67">
      <w:pPr>
        <w:pStyle w:val="Vilkr"/>
        <w:framePr w:wrap="auto" w:vAnchor="margin" w:yAlign="inline"/>
        <w:numPr>
          <w:ilvl w:val="0"/>
          <w:numId w:val="7"/>
        </w:numPr>
        <w:shd w:val="clear" w:color="auto" w:fill="B6D0CB"/>
        <w:rPr>
          <w:b w:val="0"/>
          <w:bCs w:val="0"/>
        </w:rPr>
      </w:pPr>
      <w:r w:rsidRPr="003D050C">
        <w:rPr>
          <w:b w:val="0"/>
          <w:bCs w:val="0"/>
        </w:rPr>
        <w:t xml:space="preserve">Husdyrbruget må ikke give anledning til væsentlige fluegener hos omboende, og der skal på husdyrbruget foretages fluebekæmpelse i overensstemmelse med de af Aarhus Universitet, Institut for </w:t>
      </w:r>
      <w:proofErr w:type="spellStart"/>
      <w:r w:rsidRPr="003D050C">
        <w:rPr>
          <w:b w:val="0"/>
          <w:bCs w:val="0"/>
        </w:rPr>
        <w:t>Agroøkologi</w:t>
      </w:r>
      <w:proofErr w:type="spellEnd"/>
      <w:r w:rsidRPr="003D050C">
        <w:rPr>
          <w:b w:val="0"/>
          <w:bCs w:val="0"/>
        </w:rPr>
        <w:t xml:space="preserve">, fastsatte retningslinjer herom. Skadedyr skal bekæmpes i nødvendigt omfang i henhold til retningslinjer fra Statens skadedyrbekæmpelse. </w:t>
      </w:r>
    </w:p>
    <w:p w14:paraId="7BE98CC7" w14:textId="77777777" w:rsidR="003D050C" w:rsidRDefault="003D050C" w:rsidP="005C2E67">
      <w:pPr>
        <w:spacing w:line="276" w:lineRule="auto"/>
        <w:jc w:val="both"/>
      </w:pPr>
    </w:p>
    <w:p w14:paraId="6B4C306D" w14:textId="77777777" w:rsidR="002805C3" w:rsidRPr="0077246D" w:rsidRDefault="002805C3" w:rsidP="005C2E67">
      <w:pPr>
        <w:spacing w:line="276" w:lineRule="auto"/>
        <w:jc w:val="both"/>
        <w:rPr>
          <w:b/>
          <w:bCs/>
        </w:rPr>
      </w:pPr>
      <w:r w:rsidRPr="0077246D">
        <w:rPr>
          <w:b/>
          <w:bCs/>
        </w:rPr>
        <w:t>Støj</w:t>
      </w:r>
    </w:p>
    <w:p w14:paraId="2A818EBA" w14:textId="77777777" w:rsidR="00942B6D" w:rsidRPr="00902F75" w:rsidRDefault="00942B6D" w:rsidP="00942B6D">
      <w:pPr>
        <w:pStyle w:val="Vilkr2"/>
      </w:pPr>
      <w:r w:rsidRPr="00902F75">
        <w:t xml:space="preserve">Husdyrbrugets samlede støjbidrag, angivet som det ækvivalente, korrigerede støjniveau i dB(A) i punkter 1,5 m over terræn, målt eller beregnet ved nærmeste beboelses opholdsareal, må ikke overskride følgende værdier: </w:t>
      </w:r>
    </w:p>
    <w:p w14:paraId="474D4811" w14:textId="77777777" w:rsidR="00942B6D" w:rsidRPr="00902F75" w:rsidRDefault="00942B6D" w:rsidP="00942B6D">
      <w:pPr>
        <w:pStyle w:val="Vilkr2"/>
        <w:numPr>
          <w:ilvl w:val="0"/>
          <w:numId w:val="0"/>
        </w:numPr>
        <w:jc w:val="center"/>
      </w:pPr>
      <w:r w:rsidRPr="00902F75">
        <w:rPr>
          <w:noProof/>
        </w:rPr>
        <w:drawing>
          <wp:inline distT="0" distB="0" distL="0" distR="0" wp14:anchorId="7A8AE207" wp14:editId="3D0E1CDB">
            <wp:extent cx="4924425" cy="1654930"/>
            <wp:effectExtent l="19050" t="19050" r="9525" b="21590"/>
            <wp:docPr id="6" name="Billede 6"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Et billede, der indeholder bord&#10;&#10;Automatisk genereret beskrivels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44946" cy="1661827"/>
                    </a:xfrm>
                    <a:prstGeom prst="rect">
                      <a:avLst/>
                    </a:prstGeom>
                    <a:ln w="3175">
                      <a:solidFill>
                        <a:schemeClr val="tx1"/>
                      </a:solidFill>
                    </a:ln>
                  </pic:spPr>
                </pic:pic>
              </a:graphicData>
            </a:graphic>
          </wp:inline>
        </w:drawing>
      </w:r>
    </w:p>
    <w:p w14:paraId="7AD28D7D" w14:textId="77777777" w:rsidR="00942B6D" w:rsidRPr="00902F75" w:rsidRDefault="00942B6D" w:rsidP="00942B6D">
      <w:pPr>
        <w:pStyle w:val="Vilkr2"/>
        <w:numPr>
          <w:ilvl w:val="0"/>
          <w:numId w:val="0"/>
        </w:numPr>
        <w:ind w:left="360" w:hanging="360"/>
      </w:pPr>
      <w:r>
        <w:t xml:space="preserve">      </w:t>
      </w:r>
      <w:r w:rsidRPr="00902F75">
        <w:t xml:space="preserve">Støjbelastningen er det ækvivalente, korrigerede støjniveau i dB(A) målt eller beregnet i punkter </w:t>
      </w:r>
      <w:r w:rsidRPr="00902F75">
        <w:br/>
        <w:t xml:space="preserve">1,5 m over terræn. Referencetiden er det mest støjbelastede tidsrum i perioden. Støjens maksimalværdi må om natten ikke overstige 55 dB(A) ved boliger. Støjvilkårene for landbrugsdrift omfatter al støj fra virksomheden, dvs. også støj fra f.eks. køretøjer på ejendommens bygningsmatrikel. Brugen af landbrugsredskaber i marken er undtaget fra støjgrænserne. Målinger eller beregninger til kontrol af, at støjvilkårene er overholdt, skal udføres, når tilsynsmyndigheden finder det påkrævet. Dog kan målinger/beregninger kun forlanges en gang årligt, </w:t>
      </w:r>
      <w:proofErr w:type="gramStart"/>
      <w:r w:rsidRPr="00902F75">
        <w:t>såfremt</w:t>
      </w:r>
      <w:proofErr w:type="gramEnd"/>
      <w:r w:rsidRPr="00902F75">
        <w:t xml:space="preserve"> målingerne viser, at støjgrænserne er overholdt.</w:t>
      </w:r>
    </w:p>
    <w:p w14:paraId="5B23C334" w14:textId="539C47DB" w:rsidR="002805C3" w:rsidRDefault="002805C3" w:rsidP="009A67CA">
      <w:pPr>
        <w:pStyle w:val="Vilkr2"/>
      </w:pPr>
      <w:r>
        <w:t xml:space="preserve">Husdyrbruget skal, for egen regning, dokumentere, at støjvilkår overholdes, hvis tilsynsmyndigheden finder det påkrævet. Dokumentationen for overholdelse af støjkravene kan være i form af målinger i ejendommens omgivelser (under fuld drift) eller kildestyrke. </w:t>
      </w:r>
    </w:p>
    <w:bookmarkEnd w:id="10"/>
    <w:p w14:paraId="4BD30B0F" w14:textId="77777777" w:rsidR="00A90383" w:rsidRDefault="00A90383" w:rsidP="005C2E67">
      <w:pPr>
        <w:spacing w:line="276" w:lineRule="auto"/>
        <w:jc w:val="both"/>
      </w:pPr>
    </w:p>
    <w:p w14:paraId="365EF076" w14:textId="77777777" w:rsidR="002805C3" w:rsidRPr="0077246D" w:rsidRDefault="002805C3" w:rsidP="005C2E67">
      <w:pPr>
        <w:spacing w:line="276" w:lineRule="auto"/>
        <w:jc w:val="both"/>
        <w:rPr>
          <w:b/>
          <w:bCs/>
        </w:rPr>
      </w:pPr>
      <w:r w:rsidRPr="0077246D">
        <w:rPr>
          <w:b/>
          <w:bCs/>
        </w:rPr>
        <w:t>Udarbejdelse af handleplaner ved gener</w:t>
      </w:r>
    </w:p>
    <w:p w14:paraId="733BA4FF" w14:textId="5F342F5C" w:rsidR="002805C3" w:rsidRDefault="002805C3" w:rsidP="00786154">
      <w:pPr>
        <w:pStyle w:val="Vilkr2"/>
      </w:pPr>
      <w:r w:rsidRPr="00786154">
        <w:rPr>
          <w:rStyle w:val="Vilkr2Tegn"/>
        </w:rPr>
        <w:t xml:space="preserve">Hvis tilsynsmyndigheden vurderer, at rystelser, støv, lys eller andet medfører væsentlige gener, skal husdyrbruget på forlangende udarbejde en handlingsplan for nedbringelse af gener. </w:t>
      </w:r>
      <w:r w:rsidRPr="00786154">
        <w:rPr>
          <w:rStyle w:val="Vilkr2Tegn"/>
        </w:rPr>
        <w:lastRenderedPageBreak/>
        <w:t>Handlingsplanen skal godkendes af tilsynsmyndigheden, og det skal herefter kunne eftervises, at planen følges</w:t>
      </w:r>
      <w:r>
        <w:t xml:space="preserve">. </w:t>
      </w:r>
    </w:p>
    <w:p w14:paraId="5235CB70" w14:textId="77777777" w:rsidR="002805C3" w:rsidRDefault="002805C3" w:rsidP="005C2E67">
      <w:pPr>
        <w:spacing w:line="276" w:lineRule="auto"/>
        <w:jc w:val="both"/>
      </w:pPr>
    </w:p>
    <w:p w14:paraId="1470B9AE" w14:textId="77777777" w:rsidR="002805C3" w:rsidRPr="0077246D" w:rsidRDefault="002805C3" w:rsidP="005C2E67">
      <w:pPr>
        <w:spacing w:line="276" w:lineRule="auto"/>
        <w:jc w:val="both"/>
        <w:rPr>
          <w:b/>
          <w:bCs/>
        </w:rPr>
      </w:pPr>
      <w:r w:rsidRPr="0077246D">
        <w:rPr>
          <w:b/>
          <w:bCs/>
        </w:rPr>
        <w:t>Reparation og vedligehold</w:t>
      </w:r>
    </w:p>
    <w:p w14:paraId="43901576" w14:textId="7F3206C1" w:rsidR="002805C3" w:rsidRDefault="002805C3" w:rsidP="00786154">
      <w:pPr>
        <w:pStyle w:val="Vilkr2"/>
      </w:pPr>
      <w:r>
        <w:t>Det skal på forlangende ved tilsyn kunne dokumenteres, at der føres kontrol, udføres reparationer og vedligehold af produktionsudstyr og materiel, for eksempel gyl</w:t>
      </w:r>
      <w:r w:rsidR="00C04A19">
        <w:t>l</w:t>
      </w:r>
      <w:r>
        <w:t xml:space="preserve">esystemer, forsyningssystemer til vand og foder, ventilationssystemer, transportudstyr etc. </w:t>
      </w:r>
    </w:p>
    <w:bookmarkEnd w:id="9"/>
    <w:p w14:paraId="09943420" w14:textId="77777777" w:rsidR="002805C3" w:rsidRDefault="002805C3" w:rsidP="005C2E67">
      <w:pPr>
        <w:spacing w:line="276" w:lineRule="auto"/>
        <w:jc w:val="both"/>
      </w:pPr>
    </w:p>
    <w:p w14:paraId="15A06474" w14:textId="77777777" w:rsidR="002805C3" w:rsidRDefault="002805C3" w:rsidP="005C2E67">
      <w:pPr>
        <w:spacing w:line="276" w:lineRule="auto"/>
        <w:jc w:val="both"/>
      </w:pPr>
    </w:p>
    <w:p w14:paraId="453A6BCA" w14:textId="55BB9934" w:rsidR="002805C3" w:rsidRDefault="002805C3" w:rsidP="009A21CC">
      <w:pPr>
        <w:pStyle w:val="Overskrift1"/>
      </w:pPr>
      <w:bookmarkStart w:id="11" w:name="_Toc177372130"/>
      <w:r w:rsidRPr="002805C3">
        <w:lastRenderedPageBreak/>
        <w:t>Generelle</w:t>
      </w:r>
      <w:r>
        <w:t xml:space="preserve"> forhold</w:t>
      </w:r>
      <w:bookmarkEnd w:id="11"/>
    </w:p>
    <w:p w14:paraId="6D460051" w14:textId="23CA8CA0" w:rsidR="002805C3" w:rsidRDefault="002805C3" w:rsidP="00596780">
      <w:pPr>
        <w:pStyle w:val="Overskrift2"/>
      </w:pPr>
      <w:bookmarkStart w:id="12" w:name="_Toc177372131"/>
      <w:r>
        <w:t>Lovgrundlag</w:t>
      </w:r>
      <w:bookmarkEnd w:id="12"/>
    </w:p>
    <w:p w14:paraId="31871EC2" w14:textId="31E04DC9" w:rsidR="002805C3" w:rsidRDefault="002805C3" w:rsidP="005C2E67">
      <w:pPr>
        <w:spacing w:line="276" w:lineRule="auto"/>
        <w:jc w:val="both"/>
      </w:pPr>
      <w:r>
        <w:t>Ansøgningen er behandlet i henhold til lov om husdyrbrug og anvendelse af gødning m.v.</w:t>
      </w:r>
      <w:r w:rsidR="009934D7">
        <w:t xml:space="preserve"> (husdyrbrugloven)</w:t>
      </w:r>
      <w:r>
        <w:t xml:space="preserve">, nr. 1572 af 20. december 2006, jf. </w:t>
      </w:r>
      <w:proofErr w:type="spellStart"/>
      <w:r>
        <w:t>lovbek</w:t>
      </w:r>
      <w:proofErr w:type="spellEnd"/>
      <w:r>
        <w:t xml:space="preserve">. </w:t>
      </w:r>
      <w:r w:rsidR="00BF1998">
        <w:t>n</w:t>
      </w:r>
      <w:r>
        <w:t>r. 520 af 1. maj 20</w:t>
      </w:r>
      <w:r w:rsidR="00BF1998">
        <w:t>1</w:t>
      </w:r>
      <w:r>
        <w:t xml:space="preserve">9 med senere ændringer samt kapitel 3 og 4 i bekendtgørelse af lov om miljøbeskyttelse (miljøbeskyttelsesloven), nr. 358 af 6. juni 1991, jf. </w:t>
      </w:r>
      <w:proofErr w:type="spellStart"/>
      <w:r>
        <w:t>lovbek</w:t>
      </w:r>
      <w:proofErr w:type="spellEnd"/>
      <w:r>
        <w:t xml:space="preserve">. nr. </w:t>
      </w:r>
      <w:r w:rsidR="00342FAB">
        <w:t xml:space="preserve">928 </w:t>
      </w:r>
      <w:r>
        <w:t xml:space="preserve">af </w:t>
      </w:r>
      <w:r w:rsidR="00342FAB">
        <w:t>28. juni 2024</w:t>
      </w:r>
      <w:r>
        <w:t xml:space="preserve">. </w:t>
      </w:r>
    </w:p>
    <w:p w14:paraId="27B3D1B8" w14:textId="5649A189" w:rsidR="002805C3" w:rsidRDefault="002805C3" w:rsidP="005C2E67">
      <w:pPr>
        <w:spacing w:line="276" w:lineRule="auto"/>
        <w:jc w:val="both"/>
      </w:pPr>
      <w:r>
        <w:t>Miljø</w:t>
      </w:r>
      <w:r w:rsidR="00D130FF">
        <w:t>tilladelsen</w:t>
      </w:r>
      <w:r>
        <w:t xml:space="preserve"> meddeles under forudsætning af, at gældende regler på området samt </w:t>
      </w:r>
      <w:r w:rsidR="00D130FF">
        <w:t>tilladelsens</w:t>
      </w:r>
      <w:r>
        <w:t xml:space="preserve"> vilkår til en hver tid overholdes. Husdyrbruget skal placeres, indrettes og drives i overensstemmelse med de oplysninger, der fremgår af ansøgningen, og med de ændringer, der fremgår af </w:t>
      </w:r>
      <w:r w:rsidR="00D130FF">
        <w:t>tilladelsens</w:t>
      </w:r>
      <w:r>
        <w:t xml:space="preserve"> vilkår. </w:t>
      </w:r>
    </w:p>
    <w:p w14:paraId="75C90CEF" w14:textId="65A267A7" w:rsidR="004B2652" w:rsidRDefault="002805C3" w:rsidP="005C2E67">
      <w:pPr>
        <w:spacing w:line="276" w:lineRule="auto"/>
        <w:jc w:val="both"/>
      </w:pPr>
      <w:r>
        <w:t>Hvis den ansøgte miljø</w:t>
      </w:r>
      <w:r w:rsidR="00D130FF">
        <w:t>tilladelse</w:t>
      </w:r>
      <w:r>
        <w:t xml:space="preserve"> ikke udnyttes (se afsnit 4.4 Gyldighed og udnyttelse) er </w:t>
      </w:r>
      <w:r w:rsidR="004B2652">
        <w:t>der ikke et tilladt dyrehold på ejendommen.</w:t>
      </w:r>
    </w:p>
    <w:p w14:paraId="629A05BD" w14:textId="77777777" w:rsidR="002805C3" w:rsidRDefault="002805C3" w:rsidP="005C2E67">
      <w:pPr>
        <w:spacing w:line="276" w:lineRule="auto"/>
        <w:jc w:val="both"/>
      </w:pPr>
    </w:p>
    <w:p w14:paraId="49DB12DA" w14:textId="0957CB0B" w:rsidR="002805C3" w:rsidRDefault="002805C3" w:rsidP="00596780">
      <w:pPr>
        <w:pStyle w:val="Overskrift2"/>
      </w:pPr>
      <w:bookmarkStart w:id="13" w:name="_Toc177372132"/>
      <w:r>
        <w:t>Sagens baggrundsmateriale</w:t>
      </w:r>
      <w:bookmarkEnd w:id="13"/>
    </w:p>
    <w:p w14:paraId="746F2450" w14:textId="77777777" w:rsidR="002805C3" w:rsidRDefault="002805C3" w:rsidP="005C2E67">
      <w:pPr>
        <w:spacing w:line="276" w:lineRule="auto"/>
        <w:jc w:val="both"/>
      </w:pPr>
      <w:r>
        <w:t xml:space="preserve">Følgende oplysninger er indgået i behandling af sagen: </w:t>
      </w:r>
    </w:p>
    <w:p w14:paraId="66D0F936" w14:textId="1C0BF54A" w:rsidR="002805C3" w:rsidRDefault="002805C3" w:rsidP="005C2E67">
      <w:pPr>
        <w:pStyle w:val="Listeafsnit"/>
        <w:numPr>
          <w:ilvl w:val="0"/>
          <w:numId w:val="5"/>
        </w:numPr>
        <w:spacing w:line="276" w:lineRule="auto"/>
        <w:jc w:val="both"/>
      </w:pPr>
      <w:r w:rsidRPr="00C13AFB">
        <w:t xml:space="preserve">Ansøgningsskema </w:t>
      </w:r>
      <w:r w:rsidR="00D56F2D" w:rsidRPr="00C13AFB">
        <w:t>245661</w:t>
      </w:r>
      <w:r w:rsidRPr="00C13AFB">
        <w:t xml:space="preserve">, indsendt den </w:t>
      </w:r>
      <w:r w:rsidR="00D56F2D" w:rsidRPr="00C13AFB">
        <w:t>14. juni 2024</w:t>
      </w:r>
      <w:r w:rsidRPr="00C13AFB">
        <w:t xml:space="preserve">, version </w:t>
      </w:r>
      <w:r w:rsidR="00342FAB" w:rsidRPr="00C13AFB">
        <w:t xml:space="preserve">3 </w:t>
      </w:r>
      <w:r w:rsidRPr="00C13AFB">
        <w:t>gennem</w:t>
      </w:r>
      <w:r>
        <w:t xml:space="preserve"> </w:t>
      </w:r>
      <w:hyperlink r:id="rId19" w:history="1">
        <w:r w:rsidRPr="0090747A">
          <w:rPr>
            <w:rStyle w:val="Hyperlink"/>
          </w:rPr>
          <w:t>www.husdyrgodkendelse.dk</w:t>
        </w:r>
      </w:hyperlink>
    </w:p>
    <w:p w14:paraId="79F57909" w14:textId="65FD59D2" w:rsidR="002805C3" w:rsidRDefault="002805C3" w:rsidP="005C2E67">
      <w:pPr>
        <w:pStyle w:val="Listeafsnit"/>
        <w:numPr>
          <w:ilvl w:val="0"/>
          <w:numId w:val="5"/>
        </w:numPr>
        <w:spacing w:line="276" w:lineRule="auto"/>
        <w:jc w:val="both"/>
      </w:pPr>
      <w:r>
        <w:t xml:space="preserve">Supplerende oplysninger om husdyrbrugets beliggenhed og påvirkning af omgivelserne, herunder </w:t>
      </w:r>
      <w:r w:rsidR="003D514F">
        <w:t>projektbeskrivelse</w:t>
      </w:r>
      <w:r>
        <w:t xml:space="preserve">. </w:t>
      </w:r>
    </w:p>
    <w:p w14:paraId="2889442D" w14:textId="53A9D9C6" w:rsidR="00D77789" w:rsidRPr="00D56F2D" w:rsidRDefault="002805C3" w:rsidP="00D77789">
      <w:pPr>
        <w:pStyle w:val="Listeafsnit"/>
        <w:numPr>
          <w:ilvl w:val="0"/>
          <w:numId w:val="5"/>
        </w:numPr>
        <w:spacing w:line="276" w:lineRule="auto"/>
        <w:jc w:val="both"/>
      </w:pPr>
      <w:r>
        <w:t xml:space="preserve">Situationsplan og plantegning over indretning af staldanlægget. </w:t>
      </w:r>
    </w:p>
    <w:p w14:paraId="09AAEA0D" w14:textId="77777777" w:rsidR="002805C3" w:rsidRDefault="002805C3" w:rsidP="005C2E67">
      <w:pPr>
        <w:spacing w:line="276" w:lineRule="auto"/>
        <w:jc w:val="both"/>
      </w:pPr>
    </w:p>
    <w:p w14:paraId="7CE1AD71" w14:textId="5808DE5E" w:rsidR="002805C3" w:rsidRDefault="002805C3" w:rsidP="00596780">
      <w:pPr>
        <w:pStyle w:val="Overskrift2"/>
      </w:pPr>
      <w:bookmarkStart w:id="14" w:name="_Toc177372133"/>
      <w:r>
        <w:t>Offentlighed</w:t>
      </w:r>
      <w:bookmarkEnd w:id="14"/>
    </w:p>
    <w:p w14:paraId="0609694B" w14:textId="63C70D5C" w:rsidR="00663D17" w:rsidRPr="00663D17" w:rsidRDefault="00341808" w:rsidP="005C2E67">
      <w:pPr>
        <w:spacing w:line="276" w:lineRule="auto"/>
        <w:jc w:val="both"/>
        <w:rPr>
          <w:b/>
          <w:bCs/>
        </w:rPr>
      </w:pPr>
      <w:r>
        <w:rPr>
          <w:b/>
          <w:bCs/>
        </w:rPr>
        <w:t>Nabo- og partshøring</w:t>
      </w:r>
    </w:p>
    <w:p w14:paraId="78C7B525" w14:textId="1886CA3E" w:rsidR="002805C3" w:rsidRDefault="002805C3" w:rsidP="005C2E67">
      <w:pPr>
        <w:spacing w:line="276" w:lineRule="auto"/>
        <w:jc w:val="both"/>
      </w:pPr>
      <w:r>
        <w:t>Miljø</w:t>
      </w:r>
      <w:r w:rsidR="00843FAB">
        <w:t>tilladelsen</w:t>
      </w:r>
      <w:r>
        <w:t xml:space="preserve">, der udarbejdes jf. § 16 </w:t>
      </w:r>
      <w:r w:rsidR="00843FAB">
        <w:t>b</w:t>
      </w:r>
      <w:r>
        <w:t xml:space="preserve"> i husdyrbrugloven er omfattet af den</w:t>
      </w:r>
      <w:r w:rsidR="00843FAB">
        <w:t xml:space="preserve"> almindelige </w:t>
      </w:r>
      <w:r>
        <w:t>offentlighedsprocedure (§ 5</w:t>
      </w:r>
      <w:r w:rsidR="00843FAB">
        <w:t>6</w:t>
      </w:r>
      <w:r>
        <w:t xml:space="preserve"> i husdyrbrugloven). </w:t>
      </w:r>
    </w:p>
    <w:p w14:paraId="1718E90A" w14:textId="2ED4CB72" w:rsidR="002805C3" w:rsidRDefault="002805C3" w:rsidP="005C2E67">
      <w:pPr>
        <w:spacing w:line="276" w:lineRule="auto"/>
        <w:jc w:val="both"/>
      </w:pPr>
      <w:r>
        <w:t xml:space="preserve">Ansøger og skønnet/skønnede part/parter, har den </w:t>
      </w:r>
      <w:r w:rsidR="00E47963">
        <w:t>16. september 2024</w:t>
      </w:r>
      <w:r>
        <w:t xml:space="preserve"> fået fremsendt udkast til miljø</w:t>
      </w:r>
      <w:r w:rsidR="00843FAB">
        <w:t>tilladelse</w:t>
      </w:r>
      <w:r>
        <w:t xml:space="preserve"> via digital port med en frist på </w:t>
      </w:r>
      <w:r w:rsidR="00843FAB">
        <w:t>14</w:t>
      </w:r>
      <w:r>
        <w:t xml:space="preserve"> dage til at komme med bemærkninger. Parterne har fået informationer om ret til aktindsigt og udtalelse i henhold til forvaltningsloven. </w:t>
      </w:r>
    </w:p>
    <w:p w14:paraId="31B0D5B6" w14:textId="08BC65C2" w:rsidR="002805C3" w:rsidRDefault="002805C3" w:rsidP="005C2E67">
      <w:pPr>
        <w:spacing w:line="276" w:lineRule="auto"/>
        <w:jc w:val="both"/>
      </w:pPr>
      <w:r>
        <w:lastRenderedPageBreak/>
        <w:t>Øvrige høringsberettigede har via digitalpo</w:t>
      </w:r>
      <w:r w:rsidR="00843FAB">
        <w:t>s</w:t>
      </w:r>
      <w:r>
        <w:t>t modtaget informationer om, at der er ansøgt om ændringer på husdyrbruget, og at de har ret til at komme med bemærkninger inden afgørelsen meddeles. De</w:t>
      </w:r>
      <w:r w:rsidR="00DC08AD">
        <w:t>t</w:t>
      </w:r>
      <w:r>
        <w:t xml:space="preserve"> er </w:t>
      </w:r>
      <w:proofErr w:type="gramStart"/>
      <w:r>
        <w:t>endvidere</w:t>
      </w:r>
      <w:proofErr w:type="gramEnd"/>
      <w:r>
        <w:t xml:space="preserve"> oplyst, at Rebild Kommunes udkast til afgørelse kan læses </w:t>
      </w:r>
      <w:r w:rsidR="00DC08AD">
        <w:t>på</w:t>
      </w:r>
      <w:r>
        <w:t xml:space="preserve"> Rebild Kommunes </w:t>
      </w:r>
      <w:r w:rsidRPr="00DC08AD">
        <w:t xml:space="preserve">hjemmeside </w:t>
      </w:r>
      <w:hyperlink r:id="rId20" w:history="1">
        <w:r w:rsidRPr="00DC08AD">
          <w:rPr>
            <w:rStyle w:val="Hyperlink"/>
            <w:color w:val="auto"/>
            <w:u w:val="none"/>
          </w:rPr>
          <w:t>www.rebild.dk</w:t>
        </w:r>
      </w:hyperlink>
      <w:r w:rsidRPr="00DC08AD">
        <w:t xml:space="preserve">. </w:t>
      </w:r>
    </w:p>
    <w:p w14:paraId="428329A4" w14:textId="0F87C683" w:rsidR="00341808" w:rsidRDefault="002805C3" w:rsidP="005C2E67">
      <w:pPr>
        <w:spacing w:line="276" w:lineRule="auto"/>
        <w:jc w:val="both"/>
      </w:pPr>
      <w:r>
        <w:t xml:space="preserve">Der indkom ingen bemærkninger i høringsperioden. /Der indkom følgende bemærkninger fra X. Bemærkningerne gav anledning til </w:t>
      </w:r>
      <w:r w:rsidRPr="00394E97">
        <w:rPr>
          <w:highlight w:val="yellow"/>
        </w:rPr>
        <w:t>(beskriv justeringer af projektet og vurdering heraf).</w:t>
      </w:r>
      <w:r>
        <w:t xml:space="preserve"> </w:t>
      </w:r>
    </w:p>
    <w:p w14:paraId="6AB07ACB" w14:textId="77777777" w:rsidR="00AE3291" w:rsidRDefault="00AE3291" w:rsidP="005C2E67">
      <w:pPr>
        <w:spacing w:line="276" w:lineRule="auto"/>
        <w:jc w:val="both"/>
      </w:pPr>
    </w:p>
    <w:p w14:paraId="44B22026" w14:textId="6ACA37E0" w:rsidR="00341808" w:rsidRDefault="00341808" w:rsidP="00341808">
      <w:pPr>
        <w:spacing w:line="276" w:lineRule="auto"/>
        <w:jc w:val="both"/>
        <w:rPr>
          <w:b/>
          <w:bCs/>
        </w:rPr>
      </w:pPr>
      <w:r>
        <w:rPr>
          <w:b/>
          <w:bCs/>
        </w:rPr>
        <w:t>Offentliggørelse</w:t>
      </w:r>
      <w:r w:rsidR="004626DF">
        <w:rPr>
          <w:b/>
          <w:bCs/>
        </w:rPr>
        <w:t xml:space="preserve"> af afgørelse</w:t>
      </w:r>
    </w:p>
    <w:p w14:paraId="008837C9" w14:textId="091BA0EC" w:rsidR="00341808" w:rsidRDefault="00341808" w:rsidP="00341808">
      <w:pPr>
        <w:spacing w:line="276" w:lineRule="auto"/>
        <w:jc w:val="both"/>
      </w:pPr>
      <w:r>
        <w:t>Miljø</w:t>
      </w:r>
      <w:r w:rsidR="007E7EC3">
        <w:t>tilladelsen</w:t>
      </w:r>
      <w:r>
        <w:t xml:space="preserve"> bekendtgøres ved annoncering på kommunes hjemmeside den </w:t>
      </w:r>
      <w:r w:rsidRPr="00DD7F24">
        <w:rPr>
          <w:highlight w:val="yellow"/>
        </w:rPr>
        <w:t>XXXXX.</w:t>
      </w:r>
      <w:r>
        <w:t xml:space="preserve"> </w:t>
      </w:r>
    </w:p>
    <w:p w14:paraId="04D0D5AB" w14:textId="566B7A86" w:rsidR="00341808" w:rsidRDefault="00341808" w:rsidP="00341808">
      <w:pPr>
        <w:spacing w:line="276" w:lineRule="auto"/>
        <w:jc w:val="both"/>
      </w:pPr>
      <w:r>
        <w:t>Ansøger, ansøgers konsulent, klageberettigede organisationer samt de personer, som har anmodet herom, er samtidig underrettet om miljø</w:t>
      </w:r>
      <w:r w:rsidR="007E7EC3">
        <w:t>tilladelsen</w:t>
      </w:r>
      <w:r>
        <w:t xml:space="preserve">. </w:t>
      </w:r>
    </w:p>
    <w:p w14:paraId="5AA1A4B6" w14:textId="77777777" w:rsidR="00341808" w:rsidRDefault="00341808" w:rsidP="00341808">
      <w:pPr>
        <w:spacing w:line="276" w:lineRule="auto"/>
        <w:jc w:val="both"/>
      </w:pPr>
      <w:r>
        <w:t xml:space="preserve">De klageberettigede organisationer er: </w:t>
      </w:r>
    </w:p>
    <w:p w14:paraId="0638CA2C" w14:textId="62FE102C" w:rsidR="00341808" w:rsidRPr="002F3639" w:rsidRDefault="00341808" w:rsidP="00341808">
      <w:pPr>
        <w:pStyle w:val="Listeafsnit"/>
        <w:numPr>
          <w:ilvl w:val="0"/>
          <w:numId w:val="22"/>
        </w:numPr>
        <w:spacing w:line="276" w:lineRule="auto"/>
        <w:jc w:val="both"/>
      </w:pPr>
      <w:r>
        <w:t xml:space="preserve">Danmarks Naturfredningsforening </w:t>
      </w:r>
      <w:r>
        <w:tab/>
      </w:r>
      <w:hyperlink r:id="rId21" w:history="1">
        <w:r w:rsidRPr="002F3639">
          <w:rPr>
            <w:rStyle w:val="Hyperlink"/>
            <w:color w:val="auto"/>
            <w:u w:val="none"/>
          </w:rPr>
          <w:t>dnrebild-sager@dn.dk</w:t>
        </w:r>
      </w:hyperlink>
    </w:p>
    <w:p w14:paraId="4BB0AB5D" w14:textId="77777777" w:rsidR="00341808" w:rsidRPr="002F3639" w:rsidRDefault="00341808" w:rsidP="00341808">
      <w:pPr>
        <w:pStyle w:val="Listeafsnit"/>
        <w:numPr>
          <w:ilvl w:val="0"/>
          <w:numId w:val="22"/>
        </w:numPr>
        <w:spacing w:line="276" w:lineRule="auto"/>
        <w:jc w:val="both"/>
      </w:pPr>
      <w:r w:rsidRPr="002F3639">
        <w:t>Danmarks Fiskeriforening</w:t>
      </w:r>
      <w:r w:rsidRPr="002F3639">
        <w:tab/>
      </w:r>
      <w:r w:rsidRPr="002F3639">
        <w:tab/>
      </w:r>
      <w:hyperlink r:id="rId22" w:history="1">
        <w:r w:rsidRPr="002F3639">
          <w:rPr>
            <w:rStyle w:val="Hyperlink"/>
            <w:color w:val="auto"/>
            <w:u w:val="none"/>
          </w:rPr>
          <w:t>mail@dkfisk.dk</w:t>
        </w:r>
      </w:hyperlink>
      <w:r w:rsidRPr="002F3639">
        <w:t xml:space="preserve"> </w:t>
      </w:r>
    </w:p>
    <w:p w14:paraId="53AADD29" w14:textId="4E60A852" w:rsidR="00341808" w:rsidRPr="002F3639" w:rsidRDefault="00341808" w:rsidP="001365D0">
      <w:pPr>
        <w:pStyle w:val="Listeafsnit"/>
        <w:numPr>
          <w:ilvl w:val="0"/>
          <w:numId w:val="22"/>
        </w:numPr>
        <w:spacing w:line="276" w:lineRule="auto"/>
        <w:jc w:val="both"/>
      </w:pPr>
      <w:r w:rsidRPr="002F3639">
        <w:t>Ferskvandsfiskeriforening for Danmark</w:t>
      </w:r>
      <w:r w:rsidRPr="002F3639">
        <w:tab/>
      </w:r>
      <w:r w:rsidR="001365D0">
        <w:rPr>
          <w:rStyle w:val="Hyperlink"/>
          <w:color w:val="auto"/>
          <w:u w:val="none"/>
        </w:rPr>
        <w:t>kasserer@langaa-sf.dk</w:t>
      </w:r>
      <w:r w:rsidR="001365D0" w:rsidRPr="00525426">
        <w:rPr>
          <w:highlight w:val="yellow"/>
        </w:rPr>
        <w:t xml:space="preserve"> </w:t>
      </w:r>
      <w:r w:rsidRPr="002F3639">
        <w:t xml:space="preserve"> </w:t>
      </w:r>
    </w:p>
    <w:p w14:paraId="5CF34795" w14:textId="77777777" w:rsidR="00341808" w:rsidRPr="002F3639" w:rsidRDefault="00341808" w:rsidP="00341808">
      <w:pPr>
        <w:pStyle w:val="Listeafsnit"/>
        <w:numPr>
          <w:ilvl w:val="0"/>
          <w:numId w:val="22"/>
        </w:numPr>
        <w:spacing w:line="276" w:lineRule="auto"/>
        <w:jc w:val="both"/>
      </w:pPr>
      <w:r w:rsidRPr="002F3639">
        <w:t>Det økologiske råd</w:t>
      </w:r>
      <w:r w:rsidRPr="002F3639">
        <w:tab/>
      </w:r>
      <w:r w:rsidRPr="002F3639">
        <w:tab/>
      </w:r>
      <w:r w:rsidRPr="002F3639">
        <w:tab/>
      </w:r>
      <w:hyperlink r:id="rId23" w:history="1">
        <w:r w:rsidRPr="002F3639">
          <w:rPr>
            <w:rStyle w:val="Hyperlink"/>
            <w:color w:val="auto"/>
            <w:u w:val="none"/>
          </w:rPr>
          <w:t>husdyr@ecocouncil.dk</w:t>
        </w:r>
      </w:hyperlink>
    </w:p>
    <w:p w14:paraId="7C0E0939" w14:textId="77777777" w:rsidR="00341808" w:rsidRPr="002F3639" w:rsidRDefault="00341808" w:rsidP="00341808">
      <w:pPr>
        <w:pStyle w:val="Listeafsnit"/>
        <w:numPr>
          <w:ilvl w:val="0"/>
          <w:numId w:val="22"/>
        </w:numPr>
        <w:spacing w:line="276" w:lineRule="auto"/>
        <w:jc w:val="both"/>
      </w:pPr>
      <w:r w:rsidRPr="002F3639">
        <w:t>Forbrugerrådet</w:t>
      </w:r>
      <w:r w:rsidRPr="002F3639">
        <w:tab/>
      </w:r>
      <w:r w:rsidRPr="002F3639">
        <w:tab/>
      </w:r>
      <w:r w:rsidRPr="002F3639">
        <w:tab/>
      </w:r>
      <w:hyperlink r:id="rId24" w:history="1">
        <w:r w:rsidRPr="002F3639">
          <w:rPr>
            <w:rStyle w:val="Hyperlink"/>
            <w:color w:val="auto"/>
            <w:u w:val="none"/>
          </w:rPr>
          <w:t>fbr@fbr.dk</w:t>
        </w:r>
      </w:hyperlink>
      <w:r w:rsidRPr="002F3639">
        <w:t xml:space="preserve"> </w:t>
      </w:r>
    </w:p>
    <w:p w14:paraId="4184D7B4" w14:textId="77777777" w:rsidR="00341808" w:rsidRPr="002F3639" w:rsidRDefault="00341808" w:rsidP="00341808">
      <w:pPr>
        <w:pStyle w:val="Listeafsnit"/>
        <w:numPr>
          <w:ilvl w:val="0"/>
          <w:numId w:val="22"/>
        </w:numPr>
        <w:spacing w:line="276" w:lineRule="auto"/>
        <w:jc w:val="both"/>
      </w:pPr>
      <w:r w:rsidRPr="002F3639">
        <w:t>Sundhedsstyrelsen</w:t>
      </w:r>
      <w:r w:rsidRPr="002F3639">
        <w:tab/>
      </w:r>
      <w:r w:rsidRPr="002F3639">
        <w:tab/>
      </w:r>
      <w:r w:rsidRPr="002F3639">
        <w:tab/>
      </w:r>
      <w:hyperlink r:id="rId25" w:history="1">
        <w:r w:rsidRPr="002F3639">
          <w:rPr>
            <w:rStyle w:val="Hyperlink"/>
            <w:color w:val="auto"/>
            <w:u w:val="none"/>
          </w:rPr>
          <w:t>senord@sst.dk</w:t>
        </w:r>
      </w:hyperlink>
      <w:r w:rsidRPr="002F3639">
        <w:t xml:space="preserve">  </w:t>
      </w:r>
    </w:p>
    <w:p w14:paraId="2053E1F2" w14:textId="47BF6650" w:rsidR="00341808" w:rsidRPr="002F3639" w:rsidRDefault="00341808" w:rsidP="00341808">
      <w:pPr>
        <w:pStyle w:val="Listeafsnit"/>
        <w:numPr>
          <w:ilvl w:val="0"/>
          <w:numId w:val="22"/>
        </w:numPr>
        <w:spacing w:line="276" w:lineRule="auto"/>
        <w:jc w:val="both"/>
      </w:pPr>
      <w:r w:rsidRPr="002F3639">
        <w:t>Arbejderbevægelsens Erhvervsråd</w:t>
      </w:r>
      <w:r w:rsidRPr="002F3639">
        <w:tab/>
      </w:r>
      <w:hyperlink r:id="rId26" w:history="1">
        <w:r w:rsidRPr="002F3639">
          <w:rPr>
            <w:rStyle w:val="Hyperlink"/>
            <w:color w:val="auto"/>
            <w:u w:val="none"/>
          </w:rPr>
          <w:t>ae@ae.dk</w:t>
        </w:r>
      </w:hyperlink>
    </w:p>
    <w:p w14:paraId="4D0FB450" w14:textId="77777777" w:rsidR="00341808" w:rsidRPr="002F3639" w:rsidRDefault="00341808" w:rsidP="00341808">
      <w:pPr>
        <w:pStyle w:val="Listeafsnit"/>
        <w:numPr>
          <w:ilvl w:val="0"/>
          <w:numId w:val="22"/>
        </w:numPr>
        <w:spacing w:line="276" w:lineRule="auto"/>
        <w:jc w:val="both"/>
      </w:pPr>
      <w:r w:rsidRPr="002F3639">
        <w:t>Dansk Ornitologisk Forening</w:t>
      </w:r>
      <w:r w:rsidRPr="002F3639">
        <w:tab/>
      </w:r>
      <w:r w:rsidRPr="002F3639">
        <w:tab/>
      </w:r>
      <w:hyperlink r:id="rId27" w:history="1">
        <w:r w:rsidRPr="002F3639">
          <w:rPr>
            <w:rStyle w:val="Hyperlink"/>
            <w:color w:val="auto"/>
            <w:u w:val="none"/>
          </w:rPr>
          <w:t>rebild@dof.dk</w:t>
        </w:r>
      </w:hyperlink>
    </w:p>
    <w:p w14:paraId="6E855220" w14:textId="77777777" w:rsidR="00341808" w:rsidRPr="002F3639" w:rsidRDefault="00000000" w:rsidP="00341808">
      <w:pPr>
        <w:pStyle w:val="Listeafsnit"/>
        <w:spacing w:line="276" w:lineRule="auto"/>
        <w:ind w:left="5216"/>
        <w:jc w:val="both"/>
      </w:pPr>
      <w:hyperlink r:id="rId28" w:history="1">
        <w:r w:rsidR="00341808" w:rsidRPr="002F3639">
          <w:rPr>
            <w:rStyle w:val="Hyperlink"/>
            <w:color w:val="auto"/>
            <w:u w:val="none"/>
          </w:rPr>
          <w:t>natur@dof.dk</w:t>
        </w:r>
      </w:hyperlink>
    </w:p>
    <w:p w14:paraId="0BAC9981" w14:textId="77777777" w:rsidR="00341808" w:rsidRPr="002F3639" w:rsidRDefault="00341808" w:rsidP="00341808">
      <w:pPr>
        <w:pStyle w:val="Listeafsnit"/>
        <w:numPr>
          <w:ilvl w:val="0"/>
          <w:numId w:val="22"/>
        </w:numPr>
        <w:spacing w:line="276" w:lineRule="auto"/>
        <w:jc w:val="both"/>
      </w:pPr>
      <w:r w:rsidRPr="002F3639">
        <w:t>Danmarks Sportsfiskerforbund</w:t>
      </w:r>
      <w:r w:rsidRPr="002F3639">
        <w:tab/>
      </w:r>
      <w:r w:rsidRPr="002F3639">
        <w:tab/>
      </w:r>
      <w:hyperlink r:id="rId29" w:history="1">
        <w:r w:rsidRPr="002F3639">
          <w:rPr>
            <w:rStyle w:val="Hyperlink"/>
            <w:color w:val="auto"/>
            <w:u w:val="none"/>
          </w:rPr>
          <w:t>post@sportsfiskerforbundet.dk</w:t>
        </w:r>
      </w:hyperlink>
    </w:p>
    <w:p w14:paraId="77899159" w14:textId="77777777" w:rsidR="00341808" w:rsidRDefault="00000000" w:rsidP="00341808">
      <w:pPr>
        <w:pStyle w:val="Listeafsnit"/>
        <w:spacing w:line="276" w:lineRule="auto"/>
        <w:ind w:left="5216"/>
        <w:jc w:val="both"/>
        <w:rPr>
          <w:rStyle w:val="Hyperlink"/>
          <w:color w:val="auto"/>
          <w:u w:val="none"/>
        </w:rPr>
      </w:pPr>
      <w:hyperlink r:id="rId30" w:history="1">
        <w:r w:rsidR="00341808" w:rsidRPr="002F3639">
          <w:rPr>
            <w:rStyle w:val="Hyperlink"/>
            <w:color w:val="auto"/>
            <w:u w:val="none"/>
          </w:rPr>
          <w:t>lbt@sportsfiskerforbundet.dk</w:t>
        </w:r>
      </w:hyperlink>
    </w:p>
    <w:p w14:paraId="4308C94F" w14:textId="3C7BF357" w:rsidR="00E97A52" w:rsidRPr="00D144E8" w:rsidRDefault="00E97A52" w:rsidP="00E97A52">
      <w:pPr>
        <w:pStyle w:val="Listeafsnit"/>
        <w:numPr>
          <w:ilvl w:val="0"/>
          <w:numId w:val="22"/>
        </w:numPr>
        <w:spacing w:line="276" w:lineRule="auto"/>
        <w:jc w:val="both"/>
        <w:rPr>
          <w:rStyle w:val="Hyperlink"/>
          <w:color w:val="auto"/>
          <w:u w:val="none"/>
          <w:lang w:val="en-US"/>
        </w:rPr>
      </w:pPr>
      <w:bookmarkStart w:id="15" w:name="_Hlk139350988"/>
      <w:r w:rsidRPr="00D144E8">
        <w:rPr>
          <w:lang w:val="en-US"/>
        </w:rPr>
        <w:t>Greenpeace Danmark</w:t>
      </w:r>
      <w:r w:rsidRPr="00D144E8">
        <w:rPr>
          <w:lang w:val="en-US"/>
        </w:rPr>
        <w:tab/>
      </w:r>
      <w:r w:rsidRPr="00D144E8">
        <w:rPr>
          <w:lang w:val="en-US"/>
        </w:rPr>
        <w:tab/>
      </w:r>
      <w:r w:rsidRPr="00D144E8">
        <w:rPr>
          <w:rStyle w:val="Hyperlink"/>
          <w:color w:val="auto"/>
          <w:u w:val="none"/>
          <w:lang w:val="en-US"/>
        </w:rPr>
        <w:t>hoering.dk@greenpeace.org</w:t>
      </w:r>
    </w:p>
    <w:p w14:paraId="03F4ACA8" w14:textId="7AC1A5BE" w:rsidR="00D144E8" w:rsidRPr="00D144E8" w:rsidRDefault="00D144E8" w:rsidP="00E97A52">
      <w:pPr>
        <w:pStyle w:val="Listeafsnit"/>
        <w:numPr>
          <w:ilvl w:val="0"/>
          <w:numId w:val="22"/>
        </w:numPr>
        <w:spacing w:line="276" w:lineRule="auto"/>
        <w:jc w:val="both"/>
      </w:pPr>
      <w:r w:rsidRPr="00D144E8">
        <w:t>Rebild Øst Miljøforening RØM</w:t>
      </w:r>
      <w:r w:rsidRPr="00D144E8">
        <w:tab/>
      </w:r>
      <w:r w:rsidRPr="00D144E8">
        <w:tab/>
        <w:t>rebildostmf@gmail.com</w:t>
      </w:r>
    </w:p>
    <w:p w14:paraId="123D842C" w14:textId="77777777" w:rsidR="00D144E8" w:rsidRPr="00D144E8" w:rsidRDefault="00D144E8" w:rsidP="00D144E8">
      <w:pPr>
        <w:pStyle w:val="Listeafsnit"/>
        <w:spacing w:line="276" w:lineRule="auto"/>
        <w:jc w:val="both"/>
      </w:pPr>
    </w:p>
    <w:bookmarkEnd w:id="15"/>
    <w:p w14:paraId="69A5BDE8" w14:textId="77777777" w:rsidR="002805C3" w:rsidRPr="00D144E8" w:rsidRDefault="002805C3" w:rsidP="005C2E67">
      <w:pPr>
        <w:spacing w:line="276" w:lineRule="auto"/>
        <w:jc w:val="both"/>
      </w:pPr>
    </w:p>
    <w:p w14:paraId="1673580F" w14:textId="39D7E02E" w:rsidR="002805C3" w:rsidRDefault="002805C3" w:rsidP="00596780">
      <w:pPr>
        <w:pStyle w:val="Overskrift2"/>
      </w:pPr>
      <w:bookmarkStart w:id="16" w:name="_Toc177372134"/>
      <w:r>
        <w:lastRenderedPageBreak/>
        <w:t>Gyldighed og udnyttelse</w:t>
      </w:r>
      <w:bookmarkEnd w:id="16"/>
    </w:p>
    <w:p w14:paraId="6205E4B4" w14:textId="660A6FD0" w:rsidR="002805C3" w:rsidRDefault="002805C3" w:rsidP="005C2E67">
      <w:pPr>
        <w:spacing w:line="276" w:lineRule="auto"/>
        <w:jc w:val="both"/>
      </w:pPr>
      <w:r>
        <w:t>Afgørelse om miljø</w:t>
      </w:r>
      <w:r w:rsidR="00843FAB">
        <w:t>tilladelse</w:t>
      </w:r>
      <w:r>
        <w:t xml:space="preserve"> er truffet i medfør af husdyrgodkendelsesbekendtgørelse nr. </w:t>
      </w:r>
      <w:r w:rsidR="00F62220">
        <w:t>300</w:t>
      </w:r>
      <w:r>
        <w:t xml:space="preserve"> af 2</w:t>
      </w:r>
      <w:r w:rsidR="00F62220">
        <w:t>0</w:t>
      </w:r>
      <w:r>
        <w:t xml:space="preserve">. </w:t>
      </w:r>
      <w:r w:rsidR="00F62220">
        <w:t>marts</w:t>
      </w:r>
      <w:r>
        <w:t xml:space="preserve"> 202</w:t>
      </w:r>
      <w:r w:rsidR="00F62220">
        <w:t>4</w:t>
      </w:r>
      <w:r>
        <w:t xml:space="preserve"> og e</w:t>
      </w:r>
      <w:r w:rsidRPr="009712ED">
        <w:t>r omfattet af udnyttelseskravene i § 59 a i husdyrbrugloven</w:t>
      </w:r>
      <w:r w:rsidR="009E48AA" w:rsidRPr="009712ED">
        <w:rPr>
          <w:rStyle w:val="Fodnotehenvisning"/>
        </w:rPr>
        <w:footnoteReference w:id="3"/>
      </w:r>
      <w:r w:rsidRPr="009712ED">
        <w:t>, med 6 år til at udnytte miljø</w:t>
      </w:r>
      <w:r w:rsidR="00843FAB" w:rsidRPr="009712ED">
        <w:t>tilladelsen</w:t>
      </w:r>
      <w:r w:rsidRPr="009712ED">
        <w:t>.</w:t>
      </w:r>
      <w:r>
        <w:t xml:space="preserve"> </w:t>
      </w:r>
    </w:p>
    <w:p w14:paraId="79886425" w14:textId="465BB3DF" w:rsidR="002805C3" w:rsidRDefault="002805C3" w:rsidP="005C2E67">
      <w:pPr>
        <w:spacing w:line="276" w:lineRule="auto"/>
        <w:jc w:val="both"/>
      </w:pPr>
      <w:r>
        <w:t xml:space="preserve">Hvis der ikke foreligger et byggeri, anses en tilladelse omfattet af § 59 a, stk. 1 i husdyrbrugloven for udnyttet, når det konstateres, at det der er truffet afgørelse om, faktisk er gennemført. </w:t>
      </w:r>
    </w:p>
    <w:p w14:paraId="0076C725" w14:textId="2AF44375" w:rsidR="002805C3" w:rsidRDefault="002805C3" w:rsidP="005C2E67">
      <w:pPr>
        <w:spacing w:line="276" w:lineRule="auto"/>
        <w:jc w:val="both"/>
      </w:pPr>
      <w:r>
        <w:t>En miljø</w:t>
      </w:r>
      <w:r w:rsidR="00843FAB">
        <w:t>tilladelse</w:t>
      </w:r>
      <w:r>
        <w:t xml:space="preserve"> efter § 16 </w:t>
      </w:r>
      <w:r w:rsidR="00843FAB">
        <w:t>b</w:t>
      </w:r>
      <w:r>
        <w:t xml:space="preserve"> bortfalder, hvis den ikke er udnyttet inden 6 år efter, at </w:t>
      </w:r>
      <w:r w:rsidR="00843FAB">
        <w:t>tilladelsen</w:t>
      </w:r>
      <w:r>
        <w:t xml:space="preserve"> er meddelt. Hvis </w:t>
      </w:r>
      <w:r w:rsidR="00843FAB">
        <w:t>tilladelsen</w:t>
      </w:r>
      <w:r>
        <w:t xml:space="preserve"> kun er udnyttet delvist, bortfalder den del, der ikke er udnyttet. </w:t>
      </w:r>
    </w:p>
    <w:p w14:paraId="67C298E7" w14:textId="453DB05F" w:rsidR="002805C3" w:rsidRDefault="002805C3" w:rsidP="005C2E67">
      <w:pPr>
        <w:spacing w:line="276" w:lineRule="auto"/>
        <w:jc w:val="both"/>
      </w:pPr>
      <w:r>
        <w:t xml:space="preserve">Fra det tidspunkt, hvor </w:t>
      </w:r>
      <w:r w:rsidR="00843FAB">
        <w:t>tilladelsen</w:t>
      </w:r>
      <w:r>
        <w:t xml:space="preserve"> er udnyttet</w:t>
      </w:r>
      <w:r w:rsidR="00843FAB">
        <w:t>,</w:t>
      </w:r>
      <w:r>
        <w:t xml:space="preserve"> gælder, at hvis </w:t>
      </w:r>
      <w:r w:rsidR="00843FAB">
        <w:t>tilladelsen</w:t>
      </w:r>
      <w:r>
        <w:t xml:space="preserve"> ikke har været helt eller delvist udnyttet i 3 på hinanden følgende år, bortfalder den del af </w:t>
      </w:r>
      <w:r w:rsidR="00843FAB">
        <w:t>tilladelsen</w:t>
      </w:r>
      <w:r>
        <w:t xml:space="preserve">, der ikke har været udnyttet i de seneste 3 år. Udnyttelse forudsætter, at mindst 25 % af det godkendte produktionsareal udnyttes driftsmæssigt, og at der er dyr på produktionsarealet svarende til mindst 50 % af det mulige ifølge dyrevelfærdskravene eller andre krav (for eksempel økologiregler), som husdyrbruget er underlagt. </w:t>
      </w:r>
    </w:p>
    <w:p w14:paraId="2F70B42E" w14:textId="77777777" w:rsidR="002805C3" w:rsidRDefault="002805C3" w:rsidP="005C2E67">
      <w:pPr>
        <w:spacing w:line="276" w:lineRule="auto"/>
        <w:jc w:val="both"/>
      </w:pPr>
    </w:p>
    <w:p w14:paraId="11BD1AFC" w14:textId="5DADEA79" w:rsidR="002805C3" w:rsidRDefault="002805C3" w:rsidP="00596780">
      <w:pPr>
        <w:pStyle w:val="Overskrift2"/>
      </w:pPr>
      <w:bookmarkStart w:id="17" w:name="_Toc177372135"/>
      <w:r>
        <w:t>Revurdering etc.</w:t>
      </w:r>
      <w:bookmarkEnd w:id="17"/>
      <w:r>
        <w:t xml:space="preserve"> </w:t>
      </w:r>
    </w:p>
    <w:p w14:paraId="6C41FF9F" w14:textId="1743A896" w:rsidR="002805C3" w:rsidRDefault="002805C3" w:rsidP="005C2E67">
      <w:pPr>
        <w:spacing w:line="276" w:lineRule="auto"/>
        <w:jc w:val="both"/>
      </w:pPr>
      <w:r>
        <w:t>Da husdyrbruget ikke er et IE-husdyrbrug, er der ikke krav om, at miljø</w:t>
      </w:r>
      <w:r w:rsidR="00576693">
        <w:t>tilladelsen</w:t>
      </w:r>
      <w:r>
        <w:t xml:space="preserve"> tages regelmæssigt op til revurdering. </w:t>
      </w:r>
    </w:p>
    <w:p w14:paraId="3AF86BE0" w14:textId="5E9B065D" w:rsidR="002805C3" w:rsidRDefault="002805C3" w:rsidP="005C2E67">
      <w:pPr>
        <w:spacing w:line="276" w:lineRule="auto"/>
        <w:jc w:val="both"/>
      </w:pPr>
      <w:r>
        <w:t xml:space="preserve">Kommunen kan dog, jf. § 39 i husdyrbrugloven, meddele påbud om, at en eventuel forurening skal nedbringes, herunder påbud om, at der skal gennemføres bestemte foranstaltninger, hvis et husdyrbrug, der er </w:t>
      </w:r>
      <w:r w:rsidR="00576693">
        <w:t>tilladt</w:t>
      </w:r>
      <w:r>
        <w:t xml:space="preserve"> efter § 16 </w:t>
      </w:r>
      <w:r w:rsidR="00576693">
        <w:t>b</w:t>
      </w:r>
      <w:r>
        <w:t xml:space="preserve"> medfører uhygiejniske forhold eller væsentlig forurening. Kommunen kan </w:t>
      </w:r>
      <w:proofErr w:type="gramStart"/>
      <w:r>
        <w:t>endvidere</w:t>
      </w:r>
      <w:proofErr w:type="gramEnd"/>
      <w:r>
        <w:t xml:space="preserve"> meddele påbud, hvis husdyrbruget skønnes at indebære risiko for forurening eller uhygiejniske forhold. Kommunen må dog, jf. § 40 i husdyrbrugloven ikke meddele påbud eller forbud efter § 39, før der er forløbet 8 år efter meddelelsen af </w:t>
      </w:r>
      <w:r w:rsidR="00576693">
        <w:t>tilladelsen</w:t>
      </w:r>
      <w:r>
        <w:t xml:space="preserve">. </w:t>
      </w:r>
    </w:p>
    <w:p w14:paraId="3E4EECE6" w14:textId="77777777" w:rsidR="002805C3" w:rsidRDefault="002805C3" w:rsidP="005C2E67">
      <w:pPr>
        <w:spacing w:line="276" w:lineRule="auto"/>
        <w:jc w:val="both"/>
      </w:pPr>
    </w:p>
    <w:p w14:paraId="74E3036D" w14:textId="363DA17E" w:rsidR="002805C3" w:rsidRDefault="002805C3" w:rsidP="00596780">
      <w:pPr>
        <w:pStyle w:val="Overskrift2"/>
      </w:pPr>
      <w:bookmarkStart w:id="18" w:name="_Toc177372136"/>
      <w:r>
        <w:lastRenderedPageBreak/>
        <w:t>Meddelelsespligt – anlæg, ejerforhold</w:t>
      </w:r>
      <w:bookmarkEnd w:id="18"/>
    </w:p>
    <w:p w14:paraId="44075E90" w14:textId="47104C9A" w:rsidR="002805C3" w:rsidRDefault="002805C3" w:rsidP="005C2E67">
      <w:pPr>
        <w:spacing w:line="276" w:lineRule="auto"/>
        <w:jc w:val="both"/>
      </w:pPr>
      <w:r>
        <w:t>Eventuelle ændringer i de forudsætninger, der har ligget til grund for husdyrbrugets miljø</w:t>
      </w:r>
      <w:r w:rsidR="00576693">
        <w:t>tilladelse</w:t>
      </w:r>
      <w:r>
        <w:t>, skal altid forud anmeld</w:t>
      </w:r>
      <w:r w:rsidR="00576693">
        <w:t>es</w:t>
      </w:r>
      <w:r>
        <w:t xml:space="preserve"> til kommunen. Herefter vil kommunen vurdere, hvorvidt de påtænkte ændringer udløser krav om en ny miljø</w:t>
      </w:r>
      <w:r w:rsidR="00576693">
        <w:t>tilladelse/miljøgodkendelse</w:t>
      </w:r>
      <w:r>
        <w:t xml:space="preserve">.  </w:t>
      </w:r>
    </w:p>
    <w:p w14:paraId="10AF9B7B" w14:textId="145CDA77" w:rsidR="002805C3" w:rsidRDefault="002805C3" w:rsidP="00596780">
      <w:pPr>
        <w:pStyle w:val="Overskrift2"/>
      </w:pPr>
      <w:bookmarkStart w:id="19" w:name="_Toc177372137"/>
      <w:r>
        <w:t>Ophør</w:t>
      </w:r>
      <w:bookmarkEnd w:id="19"/>
    </w:p>
    <w:p w14:paraId="63B82606" w14:textId="77777777" w:rsidR="00AC7055" w:rsidRDefault="002805C3" w:rsidP="005C2E67">
      <w:pPr>
        <w:spacing w:line="276" w:lineRule="auto"/>
        <w:jc w:val="both"/>
        <w:rPr>
          <w:b/>
          <w:bCs/>
        </w:rPr>
      </w:pPr>
      <w:r w:rsidRPr="00AC7055">
        <w:rPr>
          <w:b/>
          <w:bCs/>
        </w:rPr>
        <w:t xml:space="preserve">Ansøgers oplysninger: </w:t>
      </w:r>
    </w:p>
    <w:p w14:paraId="526A28E3" w14:textId="139F5CCF" w:rsidR="009712ED" w:rsidRPr="00AC7055" w:rsidRDefault="00AC7055" w:rsidP="005C2E67">
      <w:pPr>
        <w:spacing w:line="276" w:lineRule="auto"/>
        <w:jc w:val="both"/>
        <w:rPr>
          <w:b/>
          <w:bCs/>
          <w:highlight w:val="yellow"/>
        </w:rPr>
      </w:pPr>
      <w:r w:rsidRPr="00AC7055">
        <w:t>Hvis husdyrbruget ophører, vil stalde, gødningsopbevaringsanlæg og foderanlæg blive tømt for dyr, gødning og foder. Efter tømningen vil de blive grundigt rengjort. Eventuelle rester af affald vil blive fjernet og bortskaffet i overensstemmelse med kommunens affaldsregulativ.</w:t>
      </w:r>
    </w:p>
    <w:p w14:paraId="173369F0" w14:textId="6114EA1D" w:rsidR="002805C3" w:rsidRPr="0077246D" w:rsidRDefault="002805C3" w:rsidP="005C2E67">
      <w:pPr>
        <w:spacing w:line="276" w:lineRule="auto"/>
        <w:jc w:val="both"/>
        <w:rPr>
          <w:b/>
          <w:bCs/>
        </w:rPr>
      </w:pPr>
      <w:r w:rsidRPr="0077246D">
        <w:rPr>
          <w:b/>
          <w:bCs/>
        </w:rPr>
        <w:t xml:space="preserve">Kommunens kommentarer og vurdering: </w:t>
      </w:r>
    </w:p>
    <w:p w14:paraId="2A73DDE7" w14:textId="758564C3" w:rsidR="002805C3" w:rsidRDefault="002805C3" w:rsidP="005C2E67">
      <w:pPr>
        <w:spacing w:line="276" w:lineRule="auto"/>
        <w:jc w:val="both"/>
      </w:pPr>
      <w:r>
        <w:t>Der er stillet vilkår om, at ejer ved ophør af produktionen skal kontakte kommunen med et skriftligt forslag til en ophørsplan. Ophørsplanen kan indeholde beskrivelse af mængden af for eksempel kemikalier, affaldsprodukter, gødning og andre miljøskadelige stoffer, og beskrivelse af hvordan de bortskaffes samt beskrivelse af eventuel nedrivning af anlæg m.v.</w:t>
      </w:r>
      <w:r w:rsidR="00576693">
        <w:t xml:space="preserve"> Vilkåret er stillet for at sikre det omgivende miljø bedst muligt ved eventuelt ophør af produktionen. (Vilkår </w:t>
      </w:r>
      <w:r w:rsidR="00AD05D1">
        <w:t>2</w:t>
      </w:r>
      <w:r w:rsidR="00576693">
        <w:t>)</w:t>
      </w:r>
    </w:p>
    <w:p w14:paraId="386EA072" w14:textId="77777777" w:rsidR="002805C3" w:rsidRDefault="002805C3" w:rsidP="005C2E67">
      <w:pPr>
        <w:spacing w:line="276" w:lineRule="auto"/>
        <w:jc w:val="both"/>
      </w:pPr>
    </w:p>
    <w:p w14:paraId="070E169A" w14:textId="3EE91243" w:rsidR="002805C3" w:rsidRDefault="002805C3" w:rsidP="00596780">
      <w:pPr>
        <w:pStyle w:val="Overskrift2"/>
      </w:pPr>
      <w:bookmarkStart w:id="20" w:name="_Toc177372138"/>
      <w:r>
        <w:t>Klagevejledning</w:t>
      </w:r>
      <w:bookmarkEnd w:id="20"/>
    </w:p>
    <w:p w14:paraId="4285B59D" w14:textId="77777777" w:rsidR="002805C3" w:rsidRDefault="002805C3" w:rsidP="005C2E67">
      <w:pPr>
        <w:spacing w:line="276" w:lineRule="auto"/>
        <w:jc w:val="both"/>
      </w:pPr>
      <w:r>
        <w:t xml:space="preserve">Hvis du ønsker at klage over denne afgørelse, kan du klage til Miljø- og Fødevareklagenævnet. </w:t>
      </w:r>
    </w:p>
    <w:p w14:paraId="1E950D32" w14:textId="37C869E9" w:rsidR="002805C3" w:rsidRPr="00D04A45" w:rsidRDefault="002805C3" w:rsidP="005C2E67">
      <w:pPr>
        <w:spacing w:line="276" w:lineRule="auto"/>
        <w:jc w:val="both"/>
      </w:pPr>
      <w:r w:rsidRPr="00D04A45">
        <w:t>Klage</w:t>
      </w:r>
      <w:r w:rsidR="00D04A45" w:rsidRPr="00D04A45">
        <w:t>n</w:t>
      </w:r>
      <w:r w:rsidRPr="00D04A45">
        <w:t xml:space="preserve"> skal indgives inden 4 uger fra, at afgørelsen er offentligt bekendtgjort. </w:t>
      </w:r>
    </w:p>
    <w:p w14:paraId="572803BD" w14:textId="4B03914E" w:rsidR="002805C3" w:rsidRPr="00D04A45" w:rsidRDefault="002805C3" w:rsidP="005C2E67">
      <w:pPr>
        <w:spacing w:line="276" w:lineRule="auto"/>
        <w:jc w:val="both"/>
      </w:pPr>
      <w:r w:rsidRPr="00D04A45">
        <w:t>Du klager vi</w:t>
      </w:r>
      <w:r w:rsidR="00576693" w:rsidRPr="00D04A45">
        <w:t>a</w:t>
      </w:r>
      <w:r w:rsidRPr="00D04A45">
        <w:t xml:space="preserve"> Klageportalen, som du finder via </w:t>
      </w:r>
      <w:hyperlink r:id="rId31" w:history="1">
        <w:r w:rsidRPr="00D04A45">
          <w:rPr>
            <w:rStyle w:val="Hyperlink"/>
            <w:color w:val="auto"/>
            <w:u w:val="none"/>
          </w:rPr>
          <w:t>www.naevneneshus.dk</w:t>
        </w:r>
      </w:hyperlink>
      <w:r w:rsidRPr="00D04A45">
        <w:t xml:space="preserve">, </w:t>
      </w:r>
      <w:hyperlink r:id="rId32" w:history="1">
        <w:r w:rsidRPr="00D04A45">
          <w:rPr>
            <w:rStyle w:val="Hyperlink"/>
            <w:color w:val="auto"/>
            <w:u w:val="none"/>
          </w:rPr>
          <w:t>www.borger.dk</w:t>
        </w:r>
      </w:hyperlink>
      <w:r w:rsidRPr="00D04A45">
        <w:t xml:space="preserve"> eller </w:t>
      </w:r>
      <w:hyperlink r:id="rId33" w:history="1">
        <w:r w:rsidRPr="00D04A45">
          <w:rPr>
            <w:rStyle w:val="Hyperlink"/>
            <w:color w:val="auto"/>
            <w:u w:val="none"/>
          </w:rPr>
          <w:t>www.virk.dk</w:t>
        </w:r>
      </w:hyperlink>
      <w:r w:rsidRPr="00D04A45">
        <w:t xml:space="preserve">. Du logger på Klageportalen med </w:t>
      </w:r>
      <w:proofErr w:type="spellStart"/>
      <w:r w:rsidR="002E2FFE">
        <w:t>MitID</w:t>
      </w:r>
      <w:proofErr w:type="spellEnd"/>
      <w:r w:rsidRPr="00D04A45">
        <w:t xml:space="preserve">. En klage er indgivet, når den er tilgængelig for Rebild Kommune via Klageportalen. Når du klager, skal du betale et gebyr på 900,- kr. for borgere og </w:t>
      </w:r>
      <w:proofErr w:type="gramStart"/>
      <w:r w:rsidRPr="00D04A45">
        <w:t>1.800,-</w:t>
      </w:r>
      <w:proofErr w:type="gramEnd"/>
      <w:r w:rsidRPr="00D04A45">
        <w:t xml:space="preserve"> kr. for virksomheder, organisationer og offentlige myndigheder. </w:t>
      </w:r>
    </w:p>
    <w:p w14:paraId="35245BED" w14:textId="307E34C1" w:rsidR="002805C3" w:rsidRPr="00D04A45" w:rsidRDefault="002805C3" w:rsidP="005C2E67">
      <w:pPr>
        <w:spacing w:line="276" w:lineRule="auto"/>
        <w:jc w:val="both"/>
      </w:pPr>
      <w:r w:rsidRPr="00D04A45">
        <w:t>I Klageportalen sendes din klage automatisk før</w:t>
      </w:r>
      <w:r w:rsidR="00576693" w:rsidRPr="00D04A45">
        <w:t>s</w:t>
      </w:r>
      <w:r w:rsidRPr="00D04A45">
        <w:t xml:space="preserve">t til Rebild Kommune. Hvis Rebild Kommune fastholder afgørelsen, sender Rebild Kommune klagen videre til behandling i nævnet via Klageportalen. Du får besked om videresendelsen. </w:t>
      </w:r>
    </w:p>
    <w:p w14:paraId="4EE76D03" w14:textId="3DC61A6E" w:rsidR="002805C3" w:rsidRPr="00D04A45" w:rsidRDefault="002805C3" w:rsidP="005C2E67">
      <w:pPr>
        <w:spacing w:line="276" w:lineRule="auto"/>
        <w:jc w:val="both"/>
      </w:pPr>
      <w:r w:rsidRPr="00D04A45">
        <w:t>Miljø- o</w:t>
      </w:r>
      <w:r w:rsidR="00B42538">
        <w:t>g</w:t>
      </w:r>
      <w:r w:rsidRPr="00D04A45">
        <w:t xml:space="preserve"> Fødevareklagenævnet afviser din klage, hvis du sender den uden om Klageportalen, medmindre du forinden er blevet fritaget for brug af Klageportalen. Hvis du ønsker at blive fritaget for at bruge Klageportalen, skal du sende e</w:t>
      </w:r>
      <w:r w:rsidR="00C22783">
        <w:t>n</w:t>
      </w:r>
      <w:r w:rsidRPr="00D04A45">
        <w:t xml:space="preserve"> begrundet anmodning til Rebild Kommune. Rebild Kommune </w:t>
      </w:r>
      <w:r w:rsidRPr="00D04A45">
        <w:lastRenderedPageBreak/>
        <w:t xml:space="preserve">videresender herefter din anmodning til nævnet, som træffer afgørelse om, hvorvidt du kan fritages. Se betingelserne for at blive fritaget på </w:t>
      </w:r>
      <w:hyperlink r:id="rId34" w:history="1">
        <w:r w:rsidRPr="00D04A45">
          <w:rPr>
            <w:rStyle w:val="Hyperlink"/>
            <w:color w:val="auto"/>
            <w:u w:val="none"/>
          </w:rPr>
          <w:t>www.naevneneshus.dk</w:t>
        </w:r>
      </w:hyperlink>
      <w:r w:rsidRPr="00D04A45">
        <w:t xml:space="preserve">. </w:t>
      </w:r>
    </w:p>
    <w:p w14:paraId="1F4DE4BB" w14:textId="623FF0FC" w:rsidR="002805C3" w:rsidRDefault="00576693" w:rsidP="005C2E67">
      <w:pPr>
        <w:spacing w:line="276" w:lineRule="auto"/>
        <w:jc w:val="both"/>
      </w:pPr>
      <w:bookmarkStart w:id="21" w:name="_Hlk133231379"/>
      <w:r>
        <w:t>Tilladelsen</w:t>
      </w:r>
      <w:r w:rsidR="002805C3">
        <w:t xml:space="preserve"> kan godt udnyttes, selvom der klages over den, medmindre Miljø- og Fødevareklagenævnet bestemmer andet, og under forudsætning af, at andre nødvendige tilladelser er indhentet. Det skal bemærkes, at Miljø- og Fødevareklagenævnet ved sin behandling kan ændre eller ophæve en </w:t>
      </w:r>
      <w:r>
        <w:t>tilladelse</w:t>
      </w:r>
      <w:r w:rsidR="002805C3">
        <w:t xml:space="preserve">. Udnyttes en </w:t>
      </w:r>
      <w:r>
        <w:t>tilladels</w:t>
      </w:r>
      <w:r w:rsidR="002805C3">
        <w:t xml:space="preserve">e, der er klaget over, sker det derfor for egen regning og risiko. </w:t>
      </w:r>
    </w:p>
    <w:bookmarkEnd w:id="21"/>
    <w:p w14:paraId="44B9A601" w14:textId="77777777" w:rsidR="002805C3" w:rsidRDefault="002805C3" w:rsidP="005C2E67">
      <w:pPr>
        <w:spacing w:line="276" w:lineRule="auto"/>
        <w:jc w:val="both"/>
      </w:pPr>
      <w:r>
        <w:t xml:space="preserve">Afgørelsen kan </w:t>
      </w:r>
      <w:proofErr w:type="gramStart"/>
      <w:r>
        <w:t>endvidere</w:t>
      </w:r>
      <w:proofErr w:type="gramEnd"/>
      <w:r>
        <w:t xml:space="preserve"> indbringes for domstolene, jf. § 90 i husdyrbrugloven. En eventuel sag skal være anlagt inden 6 måneder efter annonceringen. </w:t>
      </w:r>
    </w:p>
    <w:p w14:paraId="2122521A" w14:textId="77777777" w:rsidR="002805C3" w:rsidRDefault="002805C3" w:rsidP="005C2E67">
      <w:pPr>
        <w:spacing w:line="276" w:lineRule="auto"/>
        <w:jc w:val="both"/>
      </w:pPr>
    </w:p>
    <w:p w14:paraId="550D831F" w14:textId="6D0D625C" w:rsidR="00576693" w:rsidRDefault="00576693" w:rsidP="009A21CC">
      <w:pPr>
        <w:pStyle w:val="Overskrift1"/>
      </w:pPr>
      <w:bookmarkStart w:id="22" w:name="_Toc177372139"/>
      <w:r>
        <w:lastRenderedPageBreak/>
        <w:t>Husdyrbrugets beliggenhed og planforhold</w:t>
      </w:r>
      <w:bookmarkEnd w:id="22"/>
    </w:p>
    <w:p w14:paraId="37B68412" w14:textId="1A30F778" w:rsidR="00250768" w:rsidRPr="00BF1998" w:rsidRDefault="00BF1998" w:rsidP="00BF1998">
      <w:r>
        <w:t xml:space="preserve">I dette kapitel kommenterer og vurderer Rebild Kommune ansøgers oplysninger vedrørende </w:t>
      </w:r>
      <w:r w:rsidRPr="00BF1998">
        <w:t>afstandskra</w:t>
      </w:r>
      <w:r>
        <w:t xml:space="preserve">v og </w:t>
      </w:r>
      <w:r w:rsidR="004626DF">
        <w:t xml:space="preserve">husdyrbrugets </w:t>
      </w:r>
      <w:r>
        <w:t xml:space="preserve">placering i landskabet. Ansøgers oplysninger </w:t>
      </w:r>
      <w:r w:rsidRPr="00520F35">
        <w:t xml:space="preserve">fremgår af bilag </w:t>
      </w:r>
      <w:r w:rsidR="00520F35" w:rsidRPr="00520F35">
        <w:t>5</w:t>
      </w:r>
      <w:r w:rsidRPr="00520F35">
        <w:t xml:space="preserve">, </w:t>
      </w:r>
      <w:r w:rsidR="00A1277E" w:rsidRPr="00520F35">
        <w:t>p</w:t>
      </w:r>
      <w:r w:rsidRPr="00520F35">
        <w:t>rojektbeskrivelse</w:t>
      </w:r>
      <w:r>
        <w:t xml:space="preserve">. </w:t>
      </w:r>
    </w:p>
    <w:p w14:paraId="6E550761" w14:textId="2A17A134" w:rsidR="00195353" w:rsidRDefault="00195353" w:rsidP="00596780">
      <w:pPr>
        <w:pStyle w:val="Overskrift2"/>
      </w:pPr>
      <w:bookmarkStart w:id="23" w:name="_Toc177372140"/>
      <w:r>
        <w:t>Afstandskrav</w:t>
      </w:r>
      <w:bookmarkEnd w:id="23"/>
    </w:p>
    <w:p w14:paraId="03D6BA4D" w14:textId="1EC63402" w:rsidR="001D6AB2" w:rsidRDefault="001D6AB2" w:rsidP="00576693">
      <w:r>
        <w:t>Der skal i henhold til husdyrbruglovens</w:t>
      </w:r>
      <w:r>
        <w:rPr>
          <w:rStyle w:val="Fodnotehenvisning"/>
        </w:rPr>
        <w:footnoteReference w:id="4"/>
      </w:r>
      <w:r>
        <w:t xml:space="preserve"> §§ 6 </w:t>
      </w:r>
      <w:r w:rsidR="001E5002">
        <w:t>-</w:t>
      </w:r>
      <w:r>
        <w:t xml:space="preserve"> 8 redegøres for en række afstande, der er vist i tabellen herunder. </w:t>
      </w:r>
    </w:p>
    <w:p w14:paraId="7A4A2FC2" w14:textId="7463903F" w:rsidR="001D6AB2" w:rsidRDefault="001D6AB2" w:rsidP="00D51C2B">
      <w:pPr>
        <w:spacing w:after="0"/>
        <w:rPr>
          <w:b/>
          <w:bCs/>
        </w:rPr>
      </w:pPr>
      <w:r>
        <w:rPr>
          <w:b/>
          <w:bCs/>
        </w:rPr>
        <w:t xml:space="preserve">Tabel </w:t>
      </w:r>
      <w:r w:rsidR="0002541E">
        <w:rPr>
          <w:b/>
          <w:bCs/>
        </w:rPr>
        <w:t>2</w:t>
      </w:r>
      <w:r w:rsidR="00A81CD9">
        <w:rPr>
          <w:b/>
          <w:bCs/>
        </w:rPr>
        <w:t xml:space="preserve">. </w:t>
      </w:r>
      <w:r w:rsidR="00A81CD9" w:rsidRPr="00BF1998">
        <w:t>Afstandskrav og faktiske afstande i forhold til det/de ansøgte staldanlæg (nærmeste anlæg)</w:t>
      </w:r>
    </w:p>
    <w:tbl>
      <w:tblPr>
        <w:tblStyle w:val="Tabellermilj"/>
        <w:tblW w:w="0" w:type="auto"/>
        <w:tblLook w:val="04A0" w:firstRow="1" w:lastRow="0" w:firstColumn="1" w:lastColumn="0" w:noHBand="0" w:noVBand="1"/>
      </w:tblPr>
      <w:tblGrid>
        <w:gridCol w:w="5098"/>
        <w:gridCol w:w="2268"/>
        <w:gridCol w:w="2262"/>
      </w:tblGrid>
      <w:tr w:rsidR="00A81CD9" w14:paraId="5FE3A731" w14:textId="77777777" w:rsidTr="004241CF">
        <w:trPr>
          <w:cnfStyle w:val="100000000000" w:firstRow="1" w:lastRow="0" w:firstColumn="0" w:lastColumn="0" w:oddVBand="0" w:evenVBand="0" w:oddHBand="0" w:evenHBand="0" w:firstRowFirstColumn="0" w:firstRowLastColumn="0" w:lastRowFirstColumn="0" w:lastRowLastColumn="0"/>
        </w:trPr>
        <w:tc>
          <w:tcPr>
            <w:tcW w:w="5098" w:type="dxa"/>
          </w:tcPr>
          <w:p w14:paraId="6A3E4192" w14:textId="43ADC635" w:rsidR="00A81CD9" w:rsidRPr="00350612" w:rsidRDefault="00A81CD9" w:rsidP="00D51C2B">
            <w:pPr>
              <w:spacing w:before="120" w:after="120"/>
              <w:rPr>
                <w:sz w:val="20"/>
                <w:szCs w:val="18"/>
              </w:rPr>
            </w:pPr>
          </w:p>
        </w:tc>
        <w:tc>
          <w:tcPr>
            <w:tcW w:w="2268" w:type="dxa"/>
          </w:tcPr>
          <w:p w14:paraId="71665C39" w14:textId="528F62DF" w:rsidR="00A81CD9" w:rsidRPr="00350612" w:rsidRDefault="00A81CD9" w:rsidP="00D51C2B">
            <w:pPr>
              <w:spacing w:before="120" w:after="120"/>
              <w:jc w:val="center"/>
              <w:rPr>
                <w:sz w:val="20"/>
                <w:szCs w:val="18"/>
              </w:rPr>
            </w:pPr>
            <w:r w:rsidRPr="00350612">
              <w:rPr>
                <w:sz w:val="20"/>
                <w:szCs w:val="18"/>
              </w:rPr>
              <w:t>Min. Afstandskrav (m)</w:t>
            </w:r>
          </w:p>
        </w:tc>
        <w:tc>
          <w:tcPr>
            <w:tcW w:w="2262" w:type="dxa"/>
          </w:tcPr>
          <w:p w14:paraId="7EECDCE8" w14:textId="5432442F" w:rsidR="00A81CD9" w:rsidRPr="00350612" w:rsidRDefault="00A81CD9" w:rsidP="00D51C2B">
            <w:pPr>
              <w:spacing w:before="120" w:after="120"/>
              <w:jc w:val="center"/>
              <w:rPr>
                <w:sz w:val="20"/>
                <w:szCs w:val="18"/>
              </w:rPr>
            </w:pPr>
            <w:r w:rsidRPr="00350612">
              <w:rPr>
                <w:sz w:val="20"/>
                <w:szCs w:val="18"/>
              </w:rPr>
              <w:t>Aktuel afstand</w:t>
            </w:r>
          </w:p>
        </w:tc>
      </w:tr>
      <w:tr w:rsidR="00BE64CE" w14:paraId="38B52027" w14:textId="77777777" w:rsidTr="0036229A">
        <w:trPr>
          <w:cnfStyle w:val="000000100000" w:firstRow="0" w:lastRow="0" w:firstColumn="0" w:lastColumn="0" w:oddVBand="0" w:evenVBand="0" w:oddHBand="1" w:evenHBand="0" w:firstRowFirstColumn="0" w:firstRowLastColumn="0" w:lastRowFirstColumn="0" w:lastRowLastColumn="0"/>
        </w:trPr>
        <w:tc>
          <w:tcPr>
            <w:tcW w:w="9628" w:type="dxa"/>
            <w:gridSpan w:val="3"/>
          </w:tcPr>
          <w:p w14:paraId="713FD401" w14:textId="25113ACB" w:rsidR="00BE64CE" w:rsidRPr="00350612" w:rsidRDefault="00BE64CE" w:rsidP="00BE64CE">
            <w:pPr>
              <w:spacing w:before="120" w:after="120"/>
              <w:rPr>
                <w:szCs w:val="18"/>
              </w:rPr>
            </w:pPr>
            <w:r w:rsidRPr="00BE64CE">
              <w:rPr>
                <w:b/>
                <w:bCs/>
                <w:szCs w:val="18"/>
              </w:rPr>
              <w:t>§ 6 i husdyrbrugloven</w:t>
            </w:r>
          </w:p>
        </w:tc>
      </w:tr>
      <w:tr w:rsidR="00A81CD9" w14:paraId="401D4661"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3B91E6D5" w14:textId="1D7707BA" w:rsidR="00A81CD9" w:rsidRPr="00A81CD9" w:rsidRDefault="00A81CD9" w:rsidP="00D51C2B">
            <w:pPr>
              <w:spacing w:before="120" w:after="120"/>
              <w:rPr>
                <w:b/>
                <w:bCs/>
              </w:rPr>
            </w:pPr>
            <w:r w:rsidRPr="00A81CD9">
              <w:t xml:space="preserve">Eksisterende eller ifølge kommuneplanens </w:t>
            </w:r>
            <w:proofErr w:type="spellStart"/>
            <w:r w:rsidRPr="00A81CD9">
              <w:t>rammedel</w:t>
            </w:r>
            <w:proofErr w:type="spellEnd"/>
            <w:r w:rsidRPr="00A81CD9">
              <w:t xml:space="preserve"> fremtidigt byzone- eller sommerhusområde </w:t>
            </w:r>
          </w:p>
        </w:tc>
        <w:tc>
          <w:tcPr>
            <w:tcW w:w="2268" w:type="dxa"/>
          </w:tcPr>
          <w:p w14:paraId="67513FA9" w14:textId="3EFAA476" w:rsidR="00A81CD9" w:rsidRPr="00A81CD9" w:rsidRDefault="00A81CD9" w:rsidP="00D51C2B">
            <w:pPr>
              <w:spacing w:before="120" w:after="120"/>
              <w:jc w:val="center"/>
            </w:pPr>
            <w:r>
              <w:t>50</w:t>
            </w:r>
          </w:p>
        </w:tc>
        <w:tc>
          <w:tcPr>
            <w:tcW w:w="2262" w:type="dxa"/>
          </w:tcPr>
          <w:p w14:paraId="33041EC5" w14:textId="4AE6D189" w:rsidR="00A81CD9" w:rsidRPr="00A81CD9" w:rsidRDefault="00DF5FF9" w:rsidP="00D51C2B">
            <w:pPr>
              <w:spacing w:before="120" w:after="120"/>
              <w:jc w:val="center"/>
            </w:pPr>
            <w:r>
              <w:t>1.2 km</w:t>
            </w:r>
            <w:r w:rsidR="00D51C2B">
              <w:t xml:space="preserve"> (</w:t>
            </w:r>
            <w:r>
              <w:t>Bælum</w:t>
            </w:r>
            <w:r w:rsidR="00D51C2B">
              <w:t>)</w:t>
            </w:r>
          </w:p>
        </w:tc>
      </w:tr>
      <w:tr w:rsidR="00A81CD9" w14:paraId="3651C067"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3E21D6C6" w14:textId="760E821E" w:rsidR="00A81CD9" w:rsidRPr="00A81CD9" w:rsidRDefault="00A81CD9" w:rsidP="00D51C2B">
            <w:pPr>
              <w:spacing w:before="120" w:after="120"/>
              <w:rPr>
                <w:b/>
                <w:bCs/>
              </w:rPr>
            </w:pPr>
            <w:r w:rsidRPr="00A81CD9">
              <w:t>Område i landzone, der i lokalplan er udlagt til boligformål, blandet bolig- og erhvervsformå</w:t>
            </w:r>
            <w:r w:rsidR="00D51C2B">
              <w:t>l</w:t>
            </w:r>
            <w:r w:rsidRPr="00A81CD9">
              <w:t xml:space="preserve"> eller til offentlige formål med henblik på beboelse, institutioner, rekreative formål og lign.</w:t>
            </w:r>
          </w:p>
        </w:tc>
        <w:tc>
          <w:tcPr>
            <w:tcW w:w="2268" w:type="dxa"/>
          </w:tcPr>
          <w:p w14:paraId="3339341C" w14:textId="53FB43B5" w:rsidR="00A81CD9" w:rsidRPr="00A81CD9" w:rsidRDefault="00A81CD9" w:rsidP="00D51C2B">
            <w:pPr>
              <w:spacing w:before="120" w:after="120"/>
              <w:jc w:val="center"/>
            </w:pPr>
            <w:r>
              <w:t>50</w:t>
            </w:r>
          </w:p>
        </w:tc>
        <w:tc>
          <w:tcPr>
            <w:tcW w:w="2262" w:type="dxa"/>
          </w:tcPr>
          <w:p w14:paraId="3490E945" w14:textId="690AA54B" w:rsidR="00A81CD9" w:rsidRPr="00A81CD9" w:rsidRDefault="00DF5FF9" w:rsidP="00D51C2B">
            <w:pPr>
              <w:spacing w:before="120" w:after="120"/>
              <w:jc w:val="center"/>
            </w:pPr>
            <w:r>
              <w:t>6.2 km (</w:t>
            </w:r>
            <w:r w:rsidR="008A3AF9">
              <w:t xml:space="preserve">lokalplan 223 – </w:t>
            </w:r>
            <w:proofErr w:type="gramStart"/>
            <w:r w:rsidR="008A3AF9">
              <w:t>offentlig formål</w:t>
            </w:r>
            <w:proofErr w:type="gramEnd"/>
            <w:r w:rsidR="008A3AF9">
              <w:t xml:space="preserve"> – daginstitution Terndrup)</w:t>
            </w:r>
          </w:p>
        </w:tc>
      </w:tr>
      <w:tr w:rsidR="00A81CD9" w14:paraId="68E895F1"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794EFC11" w14:textId="1498C637" w:rsidR="00A81CD9" w:rsidRPr="00A81CD9" w:rsidRDefault="00A81CD9" w:rsidP="00D51C2B">
            <w:pPr>
              <w:spacing w:before="120" w:after="120"/>
              <w:rPr>
                <w:b/>
                <w:bCs/>
              </w:rPr>
            </w:pPr>
            <w:r w:rsidRPr="00A81CD9">
              <w:t>Nabobeboelse</w:t>
            </w:r>
          </w:p>
        </w:tc>
        <w:tc>
          <w:tcPr>
            <w:tcW w:w="2268" w:type="dxa"/>
          </w:tcPr>
          <w:p w14:paraId="66291168" w14:textId="3F05CD24" w:rsidR="00A81CD9" w:rsidRPr="00A81CD9" w:rsidRDefault="00A81CD9" w:rsidP="00D51C2B">
            <w:pPr>
              <w:spacing w:before="120" w:after="120"/>
              <w:jc w:val="center"/>
            </w:pPr>
            <w:r>
              <w:t>50</w:t>
            </w:r>
          </w:p>
        </w:tc>
        <w:tc>
          <w:tcPr>
            <w:tcW w:w="2262" w:type="dxa"/>
          </w:tcPr>
          <w:p w14:paraId="508DBF16" w14:textId="3806FFF1" w:rsidR="00A81CD9" w:rsidRPr="00A81CD9" w:rsidRDefault="008A3AF9" w:rsidP="00D51C2B">
            <w:pPr>
              <w:spacing w:before="120" w:after="120"/>
              <w:jc w:val="center"/>
            </w:pPr>
            <w:r>
              <w:t>107 m (Udflyttervej 10)</w:t>
            </w:r>
          </w:p>
        </w:tc>
      </w:tr>
      <w:tr w:rsidR="001E5002" w14:paraId="64AA385B" w14:textId="77777777" w:rsidTr="00170D4F">
        <w:trPr>
          <w:cnfStyle w:val="000000100000" w:firstRow="0" w:lastRow="0" w:firstColumn="0" w:lastColumn="0" w:oddVBand="0" w:evenVBand="0" w:oddHBand="1" w:evenHBand="0" w:firstRowFirstColumn="0" w:firstRowLastColumn="0" w:lastRowFirstColumn="0" w:lastRowLastColumn="0"/>
        </w:trPr>
        <w:tc>
          <w:tcPr>
            <w:tcW w:w="9628" w:type="dxa"/>
            <w:gridSpan w:val="3"/>
          </w:tcPr>
          <w:p w14:paraId="24CCECEE" w14:textId="6ECEA87F" w:rsidR="001E5002" w:rsidRPr="001E5002" w:rsidRDefault="001E5002" w:rsidP="001E5002">
            <w:pPr>
              <w:spacing w:before="120" w:after="120"/>
              <w:rPr>
                <w:b/>
                <w:bCs/>
              </w:rPr>
            </w:pPr>
            <w:r>
              <w:rPr>
                <w:b/>
                <w:bCs/>
              </w:rPr>
              <w:t>§ 7 i husdyrbrugloven</w:t>
            </w:r>
          </w:p>
        </w:tc>
      </w:tr>
      <w:tr w:rsidR="001E5002" w14:paraId="5AABF472"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77166084" w14:textId="29F9D0FA" w:rsidR="001E5002" w:rsidRPr="00A81CD9" w:rsidRDefault="001E5002" w:rsidP="001E5002">
            <w:pPr>
              <w:spacing w:before="120" w:after="120"/>
            </w:pPr>
            <w:r>
              <w:t>Ammoniakfølsomme naturtyper beliggende inden for internationale naturbeskyttelsesområder</w:t>
            </w:r>
          </w:p>
        </w:tc>
        <w:tc>
          <w:tcPr>
            <w:tcW w:w="2268" w:type="dxa"/>
          </w:tcPr>
          <w:p w14:paraId="3081ABFA" w14:textId="6FD2CA67" w:rsidR="001E5002" w:rsidRDefault="001E5002" w:rsidP="001E5002">
            <w:pPr>
              <w:spacing w:before="120" w:after="120"/>
              <w:jc w:val="center"/>
            </w:pPr>
            <w:r>
              <w:t>10</w:t>
            </w:r>
          </w:p>
        </w:tc>
        <w:tc>
          <w:tcPr>
            <w:tcW w:w="2262" w:type="dxa"/>
          </w:tcPr>
          <w:p w14:paraId="79AF71C1" w14:textId="258D6CBD" w:rsidR="001E5002" w:rsidRPr="00A81CD9" w:rsidRDefault="008A3AF9" w:rsidP="001E5002">
            <w:pPr>
              <w:spacing w:before="120" w:after="120"/>
              <w:jc w:val="center"/>
            </w:pPr>
            <w:r>
              <w:t>1.1 km</w:t>
            </w:r>
          </w:p>
        </w:tc>
      </w:tr>
      <w:tr w:rsidR="001E5002" w14:paraId="10B6629F"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2941FD62" w14:textId="04ABCB7B" w:rsidR="001E5002" w:rsidRPr="00A81CD9" w:rsidRDefault="001E5002" w:rsidP="001E5002">
            <w:pPr>
              <w:spacing w:before="120" w:after="120"/>
            </w:pPr>
            <w:r>
              <w:t>Ammoniakfølsomme naturtyper beliggende uden for internationale naturbeskyttelsesområder</w:t>
            </w:r>
          </w:p>
        </w:tc>
        <w:tc>
          <w:tcPr>
            <w:tcW w:w="2268" w:type="dxa"/>
          </w:tcPr>
          <w:p w14:paraId="63A2609B" w14:textId="4DA9DD1D" w:rsidR="001E5002" w:rsidRDefault="001E5002" w:rsidP="001E5002">
            <w:pPr>
              <w:spacing w:before="120" w:after="120"/>
              <w:jc w:val="center"/>
            </w:pPr>
            <w:r>
              <w:t>10</w:t>
            </w:r>
          </w:p>
        </w:tc>
        <w:tc>
          <w:tcPr>
            <w:tcW w:w="2262" w:type="dxa"/>
          </w:tcPr>
          <w:p w14:paraId="67610980" w14:textId="30BBDC50" w:rsidR="001E5002" w:rsidRPr="00A81CD9" w:rsidRDefault="008A3AF9" w:rsidP="001E5002">
            <w:pPr>
              <w:spacing w:before="120" w:after="120"/>
              <w:jc w:val="center"/>
            </w:pPr>
            <w:r>
              <w:t>2.8 km</w:t>
            </w:r>
          </w:p>
        </w:tc>
      </w:tr>
      <w:tr w:rsidR="001E5002" w14:paraId="204AA101" w14:textId="77777777" w:rsidTr="008A5F25">
        <w:trPr>
          <w:cnfStyle w:val="000000010000" w:firstRow="0" w:lastRow="0" w:firstColumn="0" w:lastColumn="0" w:oddVBand="0" w:evenVBand="0" w:oddHBand="0" w:evenHBand="1" w:firstRowFirstColumn="0" w:firstRowLastColumn="0" w:lastRowFirstColumn="0" w:lastRowLastColumn="0"/>
        </w:trPr>
        <w:tc>
          <w:tcPr>
            <w:tcW w:w="9628" w:type="dxa"/>
            <w:gridSpan w:val="3"/>
          </w:tcPr>
          <w:p w14:paraId="0E74576D" w14:textId="586285E8" w:rsidR="001E5002" w:rsidRPr="00A81CD9" w:rsidRDefault="001E5002" w:rsidP="001E5002">
            <w:pPr>
              <w:spacing w:before="120" w:after="120"/>
            </w:pPr>
            <w:r w:rsidRPr="00350612">
              <w:rPr>
                <w:b/>
                <w:bCs/>
              </w:rPr>
              <w:t>§ 8 i husdyrbrugloven</w:t>
            </w:r>
          </w:p>
        </w:tc>
      </w:tr>
      <w:tr w:rsidR="001E5002" w14:paraId="49656928"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6A0F63E0" w14:textId="4B88895C" w:rsidR="001E5002" w:rsidRPr="00A81CD9" w:rsidRDefault="001E5002" w:rsidP="001E5002">
            <w:pPr>
              <w:spacing w:before="120" w:after="120"/>
              <w:rPr>
                <w:b/>
                <w:bCs/>
              </w:rPr>
            </w:pPr>
            <w:r w:rsidRPr="00A81CD9">
              <w:t>Vandforsyningsanlæg, der ikke er til almen vandforsyning</w:t>
            </w:r>
          </w:p>
        </w:tc>
        <w:tc>
          <w:tcPr>
            <w:tcW w:w="2268" w:type="dxa"/>
          </w:tcPr>
          <w:p w14:paraId="6B777146" w14:textId="3BB313FA" w:rsidR="001E5002" w:rsidRPr="00A81CD9" w:rsidRDefault="001E5002" w:rsidP="001E5002">
            <w:pPr>
              <w:spacing w:before="120" w:after="120"/>
              <w:jc w:val="center"/>
            </w:pPr>
            <w:r>
              <w:t>25</w:t>
            </w:r>
          </w:p>
        </w:tc>
        <w:tc>
          <w:tcPr>
            <w:tcW w:w="2262" w:type="dxa"/>
          </w:tcPr>
          <w:p w14:paraId="60416FA8" w14:textId="051B6B2A" w:rsidR="001E5002" w:rsidRPr="00A81CD9" w:rsidRDefault="008A3AF9" w:rsidP="001E5002">
            <w:pPr>
              <w:spacing w:before="120" w:after="120"/>
              <w:jc w:val="center"/>
            </w:pPr>
            <w:r>
              <w:t>567 m (DGU nr. 42.608)</w:t>
            </w:r>
          </w:p>
        </w:tc>
      </w:tr>
      <w:tr w:rsidR="001E5002" w14:paraId="4A6B4616"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318F0F57" w14:textId="1A2827A1" w:rsidR="001E5002" w:rsidRPr="00A81CD9" w:rsidRDefault="001E5002" w:rsidP="001E5002">
            <w:pPr>
              <w:spacing w:before="120" w:after="120"/>
              <w:rPr>
                <w:b/>
                <w:bCs/>
              </w:rPr>
            </w:pPr>
            <w:r w:rsidRPr="00A81CD9">
              <w:t>Vandforsyningsanlæg til almen vandforsyning</w:t>
            </w:r>
          </w:p>
        </w:tc>
        <w:tc>
          <w:tcPr>
            <w:tcW w:w="2268" w:type="dxa"/>
          </w:tcPr>
          <w:p w14:paraId="584C5804" w14:textId="39DF3F9C" w:rsidR="001E5002" w:rsidRPr="00A81CD9" w:rsidRDefault="001E5002" w:rsidP="001E5002">
            <w:pPr>
              <w:spacing w:before="120" w:after="120"/>
              <w:jc w:val="center"/>
            </w:pPr>
            <w:r>
              <w:t>50</w:t>
            </w:r>
          </w:p>
        </w:tc>
        <w:tc>
          <w:tcPr>
            <w:tcW w:w="2262" w:type="dxa"/>
          </w:tcPr>
          <w:p w14:paraId="03D98260" w14:textId="4F73AA66" w:rsidR="001E5002" w:rsidRPr="00A81CD9" w:rsidRDefault="008A3AF9" w:rsidP="001E5002">
            <w:pPr>
              <w:spacing w:before="120" w:after="120"/>
              <w:jc w:val="center"/>
            </w:pPr>
            <w:r>
              <w:t>620 m (DGU nr. 42.175)</w:t>
            </w:r>
          </w:p>
        </w:tc>
      </w:tr>
      <w:tr w:rsidR="001E5002" w14:paraId="755D281F"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5465CDC7" w14:textId="1734F620" w:rsidR="001E5002" w:rsidRPr="00A81CD9" w:rsidRDefault="001E5002" w:rsidP="001E5002">
            <w:pPr>
              <w:spacing w:before="120" w:after="120"/>
              <w:rPr>
                <w:b/>
                <w:bCs/>
                <w:vertAlign w:val="superscript"/>
              </w:rPr>
            </w:pPr>
            <w:r w:rsidRPr="00A81CD9">
              <w:lastRenderedPageBreak/>
              <w:t>Vandløb (herunder dræn) og søer større end 100 m</w:t>
            </w:r>
            <w:r w:rsidRPr="00A81CD9">
              <w:rPr>
                <w:vertAlign w:val="superscript"/>
              </w:rPr>
              <w:t>2</w:t>
            </w:r>
          </w:p>
        </w:tc>
        <w:tc>
          <w:tcPr>
            <w:tcW w:w="2268" w:type="dxa"/>
          </w:tcPr>
          <w:p w14:paraId="60943324" w14:textId="67FA0346" w:rsidR="001E5002" w:rsidRPr="00A81CD9" w:rsidRDefault="001E5002" w:rsidP="001E5002">
            <w:pPr>
              <w:spacing w:before="120" w:after="120"/>
              <w:jc w:val="center"/>
            </w:pPr>
            <w:r>
              <w:t>15</w:t>
            </w:r>
          </w:p>
        </w:tc>
        <w:tc>
          <w:tcPr>
            <w:tcW w:w="2262" w:type="dxa"/>
          </w:tcPr>
          <w:p w14:paraId="307AE2D7" w14:textId="0F814FA7" w:rsidR="001E5002" w:rsidRPr="00A81CD9" w:rsidRDefault="0015494E" w:rsidP="001E5002">
            <w:pPr>
              <w:spacing w:before="120" w:after="120"/>
              <w:jc w:val="center"/>
            </w:pPr>
            <w:r>
              <w:t>176 m (sø vest for ejendommen)</w:t>
            </w:r>
          </w:p>
        </w:tc>
      </w:tr>
      <w:tr w:rsidR="001E5002" w14:paraId="3C870FD2"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01F91D82" w14:textId="1AC53E46" w:rsidR="001E5002" w:rsidRPr="00A81CD9" w:rsidRDefault="001E5002" w:rsidP="001E5002">
            <w:pPr>
              <w:spacing w:before="120" w:after="120"/>
              <w:rPr>
                <w:b/>
                <w:bCs/>
              </w:rPr>
            </w:pPr>
            <w:r w:rsidRPr="00A81CD9">
              <w:t>Offentlig vej og privat fællesvej</w:t>
            </w:r>
          </w:p>
        </w:tc>
        <w:tc>
          <w:tcPr>
            <w:tcW w:w="2268" w:type="dxa"/>
          </w:tcPr>
          <w:p w14:paraId="4CEDBED2" w14:textId="4A70C7AB" w:rsidR="001E5002" w:rsidRPr="00A81CD9" w:rsidRDefault="001E5002" w:rsidP="001E5002">
            <w:pPr>
              <w:spacing w:before="120" w:after="120"/>
              <w:jc w:val="center"/>
            </w:pPr>
            <w:r>
              <w:t>15</w:t>
            </w:r>
          </w:p>
        </w:tc>
        <w:tc>
          <w:tcPr>
            <w:tcW w:w="2262" w:type="dxa"/>
          </w:tcPr>
          <w:p w14:paraId="57BE59C7" w14:textId="5AF0005C" w:rsidR="001E5002" w:rsidRPr="0090536A" w:rsidRDefault="0015494E" w:rsidP="001E5002">
            <w:pPr>
              <w:spacing w:before="120" w:after="120"/>
              <w:jc w:val="center"/>
            </w:pPr>
            <w:r w:rsidRPr="0090536A">
              <w:t>11 m (Udflyttervej)</w:t>
            </w:r>
          </w:p>
        </w:tc>
      </w:tr>
      <w:tr w:rsidR="001E5002" w14:paraId="38612454"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2FDBD319" w14:textId="067852F5" w:rsidR="001E5002" w:rsidRPr="00A81CD9" w:rsidRDefault="001E5002" w:rsidP="001E5002">
            <w:pPr>
              <w:spacing w:before="120" w:after="120"/>
              <w:rPr>
                <w:b/>
                <w:bCs/>
              </w:rPr>
            </w:pPr>
            <w:r w:rsidRPr="00A81CD9">
              <w:t>Levnedsmiddelvirksomhed</w:t>
            </w:r>
          </w:p>
        </w:tc>
        <w:tc>
          <w:tcPr>
            <w:tcW w:w="2268" w:type="dxa"/>
          </w:tcPr>
          <w:p w14:paraId="1F3E20FA" w14:textId="6B9FC406" w:rsidR="001E5002" w:rsidRPr="00A81CD9" w:rsidRDefault="001E5002" w:rsidP="001E5002">
            <w:pPr>
              <w:spacing w:before="120" w:after="120"/>
              <w:jc w:val="center"/>
            </w:pPr>
            <w:r>
              <w:t>25</w:t>
            </w:r>
          </w:p>
        </w:tc>
        <w:tc>
          <w:tcPr>
            <w:tcW w:w="2262" w:type="dxa"/>
          </w:tcPr>
          <w:p w14:paraId="2D83E7D2" w14:textId="28DE21E4" w:rsidR="001E5002" w:rsidRPr="00A81CD9" w:rsidRDefault="0015494E" w:rsidP="001E5002">
            <w:pPr>
              <w:spacing w:before="120" w:after="120"/>
              <w:jc w:val="center"/>
            </w:pPr>
            <w:r>
              <w:t>&lt;25</w:t>
            </w:r>
          </w:p>
        </w:tc>
      </w:tr>
      <w:tr w:rsidR="001E5002" w14:paraId="2A93235E" w14:textId="77777777" w:rsidTr="004241CF">
        <w:trPr>
          <w:cnfStyle w:val="000000010000" w:firstRow="0" w:lastRow="0" w:firstColumn="0" w:lastColumn="0" w:oddVBand="0" w:evenVBand="0" w:oddHBand="0" w:evenHBand="1" w:firstRowFirstColumn="0" w:firstRowLastColumn="0" w:lastRowFirstColumn="0" w:lastRowLastColumn="0"/>
        </w:trPr>
        <w:tc>
          <w:tcPr>
            <w:tcW w:w="5098" w:type="dxa"/>
          </w:tcPr>
          <w:p w14:paraId="697D11B7" w14:textId="154877F3" w:rsidR="001E5002" w:rsidRPr="00A81CD9" w:rsidRDefault="001E5002" w:rsidP="001E5002">
            <w:pPr>
              <w:spacing w:before="120" w:after="120"/>
              <w:rPr>
                <w:b/>
                <w:bCs/>
              </w:rPr>
            </w:pPr>
            <w:r w:rsidRPr="00A81CD9">
              <w:t>Beboelse på samme ejendom</w:t>
            </w:r>
          </w:p>
        </w:tc>
        <w:tc>
          <w:tcPr>
            <w:tcW w:w="2268" w:type="dxa"/>
          </w:tcPr>
          <w:p w14:paraId="7E1D9A5B" w14:textId="0A5126A5" w:rsidR="001E5002" w:rsidRPr="00A81CD9" w:rsidRDefault="001E5002" w:rsidP="001E5002">
            <w:pPr>
              <w:spacing w:before="120" w:after="120"/>
              <w:jc w:val="center"/>
            </w:pPr>
            <w:r>
              <w:t>15</w:t>
            </w:r>
          </w:p>
        </w:tc>
        <w:tc>
          <w:tcPr>
            <w:tcW w:w="2262" w:type="dxa"/>
          </w:tcPr>
          <w:p w14:paraId="50B77F15" w14:textId="171A9A20" w:rsidR="001E5002" w:rsidRPr="00A81CD9" w:rsidRDefault="0015494E" w:rsidP="001E5002">
            <w:pPr>
              <w:spacing w:before="120" w:after="120"/>
              <w:jc w:val="center"/>
            </w:pPr>
            <w:r w:rsidRPr="0097002A">
              <w:t>5 m</w:t>
            </w:r>
          </w:p>
        </w:tc>
      </w:tr>
      <w:tr w:rsidR="001E5002" w14:paraId="712A7C72" w14:textId="77777777" w:rsidTr="004241CF">
        <w:trPr>
          <w:cnfStyle w:val="000000100000" w:firstRow="0" w:lastRow="0" w:firstColumn="0" w:lastColumn="0" w:oddVBand="0" w:evenVBand="0" w:oddHBand="1" w:evenHBand="0" w:firstRowFirstColumn="0" w:firstRowLastColumn="0" w:lastRowFirstColumn="0" w:lastRowLastColumn="0"/>
        </w:trPr>
        <w:tc>
          <w:tcPr>
            <w:tcW w:w="5098" w:type="dxa"/>
          </w:tcPr>
          <w:p w14:paraId="2660F673" w14:textId="7A6593A9" w:rsidR="001E5002" w:rsidRPr="00A81CD9" w:rsidRDefault="001E5002" w:rsidP="001E5002">
            <w:pPr>
              <w:spacing w:before="120" w:after="120"/>
              <w:rPr>
                <w:b/>
                <w:bCs/>
              </w:rPr>
            </w:pPr>
            <w:r w:rsidRPr="00A81CD9">
              <w:t>Naboskel</w:t>
            </w:r>
          </w:p>
        </w:tc>
        <w:tc>
          <w:tcPr>
            <w:tcW w:w="2268" w:type="dxa"/>
          </w:tcPr>
          <w:p w14:paraId="70DB6707" w14:textId="6C55F527" w:rsidR="001E5002" w:rsidRPr="00A81CD9" w:rsidRDefault="001E5002" w:rsidP="001E5002">
            <w:pPr>
              <w:spacing w:before="120" w:after="120"/>
              <w:jc w:val="center"/>
            </w:pPr>
            <w:r>
              <w:t>30</w:t>
            </w:r>
          </w:p>
        </w:tc>
        <w:tc>
          <w:tcPr>
            <w:tcW w:w="2262" w:type="dxa"/>
          </w:tcPr>
          <w:p w14:paraId="2C0C5BCC" w14:textId="4C901835" w:rsidR="001E5002" w:rsidRPr="00A81CD9" w:rsidRDefault="0015494E" w:rsidP="001E5002">
            <w:pPr>
              <w:spacing w:before="120" w:after="120"/>
              <w:jc w:val="center"/>
            </w:pPr>
            <w:r>
              <w:t>96 m (3l, LI. Brøndumvej By, Bælum)</w:t>
            </w:r>
          </w:p>
        </w:tc>
      </w:tr>
    </w:tbl>
    <w:p w14:paraId="64D9416B" w14:textId="72CD8A72" w:rsidR="00D51C2B" w:rsidRDefault="00D51C2B" w:rsidP="00576693"/>
    <w:p w14:paraId="52451AC5" w14:textId="6431C6FC" w:rsidR="00D51C2B" w:rsidRDefault="00D51C2B" w:rsidP="00576693">
      <w:r>
        <w:t xml:space="preserve">Det er kommunens vurdering, at alle afstandskrav jf. §§ 6 </w:t>
      </w:r>
      <w:r w:rsidR="001E5002">
        <w:t>-</w:t>
      </w:r>
      <w:r>
        <w:t xml:space="preserve"> 8 i husdyrbrugloven er overholdt</w:t>
      </w:r>
      <w:r w:rsidR="00B9244B">
        <w:t xml:space="preserve"> undtagen afstandskravet til </w:t>
      </w:r>
      <w:r w:rsidR="00520F35">
        <w:t>privat fælles</w:t>
      </w:r>
      <w:r w:rsidR="00B9244B">
        <w:t>vej</w:t>
      </w:r>
      <w:r w:rsidR="00520F35">
        <w:t xml:space="preserve"> og beboelse på samme ejendom</w:t>
      </w:r>
      <w:r>
        <w:t>. Det vurderes ikke nødvendigt at stille</w:t>
      </w:r>
      <w:r w:rsidR="00520F35">
        <w:t xml:space="preserve"> yderligere</w:t>
      </w:r>
      <w:r>
        <w:t xml:space="preserve"> vilkår. </w:t>
      </w:r>
    </w:p>
    <w:p w14:paraId="354466BD" w14:textId="4011DB75" w:rsidR="00D51C2B" w:rsidRPr="0097002A" w:rsidRDefault="00D51C2B" w:rsidP="00576693">
      <w:r>
        <w:t xml:space="preserve">Rebild Kommune vurderer, at anlæggene ikke ligger indenfor fredninger, </w:t>
      </w:r>
      <w:proofErr w:type="gramStart"/>
      <w:r>
        <w:t>strand,-</w:t>
      </w:r>
      <w:proofErr w:type="gramEnd"/>
      <w:r>
        <w:t xml:space="preserve"> klit, sø-, å- og </w:t>
      </w:r>
      <w:r w:rsidRPr="0097002A">
        <w:t xml:space="preserve">fortidsmindebeskyttelseslinjer eller indenfor skov-, vej- og kirkebyggelinjer. </w:t>
      </w:r>
    </w:p>
    <w:p w14:paraId="263DEA05" w14:textId="2ADAE599" w:rsidR="00F86BCD" w:rsidRDefault="00D51C2B" w:rsidP="00576693">
      <w:r w:rsidRPr="0097002A">
        <w:t xml:space="preserve">Med baggrund i ansøgers redegørelse, og da der er tale om </w:t>
      </w:r>
      <w:r w:rsidR="00520F35" w:rsidRPr="0097002A">
        <w:t xml:space="preserve">eksisterende </w:t>
      </w:r>
      <w:r w:rsidR="0097002A" w:rsidRPr="0097002A">
        <w:t>bygninger</w:t>
      </w:r>
      <w:r w:rsidR="00520F35" w:rsidRPr="0097002A">
        <w:t xml:space="preserve"> med tidligere dyr</w:t>
      </w:r>
      <w:r w:rsidR="0097002A" w:rsidRPr="0097002A">
        <w:t>e</w:t>
      </w:r>
      <w:r w:rsidR="00520F35" w:rsidRPr="0097002A">
        <w:t>hold</w:t>
      </w:r>
      <w:r w:rsidRPr="0097002A">
        <w:t xml:space="preserve">, giver Rebild Kommune, i medfør af husdyrbruglovens § 9, stk. 3, dispensation fra krav i § 8, stk. 1, nr. </w:t>
      </w:r>
      <w:r w:rsidR="00520F35" w:rsidRPr="0097002A">
        <w:t>4</w:t>
      </w:r>
      <w:r w:rsidRPr="0097002A">
        <w:t xml:space="preserve"> vedrørende afstand fra </w:t>
      </w:r>
      <w:r w:rsidR="00520F35" w:rsidRPr="0097002A">
        <w:t>BBR 2 og BBR 3</w:t>
      </w:r>
      <w:r w:rsidR="00195353" w:rsidRPr="0097002A">
        <w:t xml:space="preserve"> til </w:t>
      </w:r>
      <w:r w:rsidR="00520F35" w:rsidRPr="0097002A">
        <w:t>beboelse på samme ejendom</w:t>
      </w:r>
      <w:r w:rsidR="0097002A" w:rsidRPr="0097002A">
        <w:t xml:space="preserve"> og fra krav i § 8, stk. 1, nr. 6 vedrørende afstand fra BBR 3 og BBR 4 til Udflyttervej.</w:t>
      </w:r>
    </w:p>
    <w:p w14:paraId="5E22CC1E" w14:textId="77777777" w:rsidR="0097002A" w:rsidRPr="00F86BCD" w:rsidRDefault="0097002A" w:rsidP="00576693">
      <w:pPr>
        <w:rPr>
          <w:highlight w:val="yellow"/>
        </w:rPr>
      </w:pPr>
    </w:p>
    <w:p w14:paraId="5DF37E85" w14:textId="3573F7A1" w:rsidR="00195353" w:rsidRDefault="00195353" w:rsidP="00596780">
      <w:pPr>
        <w:pStyle w:val="Overskrift2"/>
      </w:pPr>
      <w:bookmarkStart w:id="24" w:name="_Toc177372141"/>
      <w:r>
        <w:t>Placering i landskabet</w:t>
      </w:r>
      <w:bookmarkEnd w:id="24"/>
    </w:p>
    <w:p w14:paraId="11ECE545" w14:textId="2AB3BB79" w:rsidR="007028DE" w:rsidRPr="007028DE" w:rsidRDefault="007028DE" w:rsidP="00195353">
      <w:pPr>
        <w:rPr>
          <w:b/>
          <w:bCs/>
        </w:rPr>
      </w:pPr>
      <w:bookmarkStart w:id="25" w:name="_Hlk175051690"/>
      <w:r>
        <w:rPr>
          <w:b/>
          <w:bCs/>
        </w:rPr>
        <w:t>Landskabsanalyse</w:t>
      </w:r>
    </w:p>
    <w:p w14:paraId="31BC8E97" w14:textId="0B2B861D" w:rsidR="0049407E" w:rsidRDefault="0049407E" w:rsidP="0049407E">
      <w:r>
        <w:t xml:space="preserve">Udflyttervej 8 </w:t>
      </w:r>
      <w:r w:rsidRPr="0049407E">
        <w:t xml:space="preserve">ligger ifølge Rebild Kommunes landskabsanalyse i området </w:t>
      </w:r>
      <w:r>
        <w:t>Terndrup Skovlandskab</w:t>
      </w:r>
      <w:r w:rsidRPr="0049407E">
        <w:t>.</w:t>
      </w:r>
      <w:r>
        <w:t xml:space="preserve"> Landskabets bærende karaktertræk er dels et småbakket, stedvist kuperet terræn, der afspejler en kompleks dannelseshistorie, og dels mange små skov- og plantageområder, der indrammer store og små opdyrkede landbrugsområder. </w:t>
      </w:r>
    </w:p>
    <w:p w14:paraId="29B704EF" w14:textId="40043444" w:rsidR="0049407E" w:rsidRDefault="0049407E" w:rsidP="0049407E">
      <w:r>
        <w:t xml:space="preserve">Uden for landsbyerne ligger især huse, husmandssteder og mindre gårde langs områdets veje. </w:t>
      </w:r>
    </w:p>
    <w:p w14:paraId="0B8321CD" w14:textId="77777777" w:rsidR="0049407E" w:rsidRDefault="0049407E" w:rsidP="0049407E">
      <w:r>
        <w:t>Landskabet rummer kun få større tekniske anlæg og optræder generelt med en uforstyrret karakter. Landskabsområdet strækker sig på tværs af kommunegrænsen mod nord og syd.</w:t>
      </w:r>
    </w:p>
    <w:bookmarkEnd w:id="25"/>
    <w:p w14:paraId="2B7CEF72" w14:textId="77777777" w:rsidR="00162AD7" w:rsidRDefault="00162AD7" w:rsidP="00195353"/>
    <w:p w14:paraId="0C6D58EB" w14:textId="36BA7DE8" w:rsidR="007028DE" w:rsidRDefault="007028DE" w:rsidP="00195353">
      <w:pPr>
        <w:rPr>
          <w:b/>
          <w:bCs/>
        </w:rPr>
      </w:pPr>
      <w:r>
        <w:rPr>
          <w:b/>
          <w:bCs/>
        </w:rPr>
        <w:t>Kommuneplan 2021</w:t>
      </w:r>
    </w:p>
    <w:p w14:paraId="157751C4" w14:textId="075A0D94" w:rsidR="00162AD7" w:rsidRDefault="00162AD7" w:rsidP="00195353">
      <w:bookmarkStart w:id="26" w:name="_Hlk175050205"/>
      <w:r w:rsidRPr="00162AD7">
        <w:t>Ejendommen er beliggende indenfor følgende udpegninger, jf. Kommuneplan 2021:</w:t>
      </w:r>
    </w:p>
    <w:p w14:paraId="1983420B" w14:textId="6122928D" w:rsidR="00162AD7" w:rsidRDefault="00162AD7" w:rsidP="00162AD7">
      <w:pPr>
        <w:pStyle w:val="Listeafsnit"/>
        <w:numPr>
          <w:ilvl w:val="0"/>
          <w:numId w:val="20"/>
        </w:numPr>
      </w:pPr>
      <w:r>
        <w:t>Bevaringsværdige landskaber</w:t>
      </w:r>
    </w:p>
    <w:p w14:paraId="3E0A5546" w14:textId="5E467650" w:rsidR="00162AD7" w:rsidRDefault="00162AD7" w:rsidP="00162AD7">
      <w:pPr>
        <w:pStyle w:val="Listeafsnit"/>
        <w:numPr>
          <w:ilvl w:val="0"/>
          <w:numId w:val="20"/>
        </w:numPr>
      </w:pPr>
      <w:r>
        <w:lastRenderedPageBreak/>
        <w:t>Større sammenhængende landskaber</w:t>
      </w:r>
    </w:p>
    <w:p w14:paraId="37D70EAD" w14:textId="4929712F" w:rsidR="00162AD7" w:rsidRDefault="002E2A4D" w:rsidP="00162AD7">
      <w:pPr>
        <w:pStyle w:val="Listeafsnit"/>
        <w:numPr>
          <w:ilvl w:val="0"/>
          <w:numId w:val="20"/>
        </w:numPr>
      </w:pPr>
      <w:r>
        <w:t xml:space="preserve">Særlige </w:t>
      </w:r>
      <w:r w:rsidR="00CA5F48">
        <w:t>Udsigt</w:t>
      </w:r>
    </w:p>
    <w:p w14:paraId="2DD0060F" w14:textId="6A1E890D" w:rsidR="00CA5F48" w:rsidRDefault="00CA5F48" w:rsidP="00162AD7">
      <w:pPr>
        <w:pStyle w:val="Listeafsnit"/>
        <w:numPr>
          <w:ilvl w:val="0"/>
          <w:numId w:val="20"/>
        </w:numPr>
      </w:pPr>
      <w:r>
        <w:t>Geologiske bevaringsværdier</w:t>
      </w:r>
    </w:p>
    <w:p w14:paraId="36564E12" w14:textId="249C9861" w:rsidR="00CA5F48" w:rsidRDefault="00CA5F48" w:rsidP="00162AD7">
      <w:pPr>
        <w:pStyle w:val="Listeafsnit"/>
        <w:numPr>
          <w:ilvl w:val="0"/>
          <w:numId w:val="20"/>
        </w:numPr>
      </w:pPr>
      <w:r>
        <w:t>Værdifuldt landbrugsområde</w:t>
      </w:r>
    </w:p>
    <w:p w14:paraId="0C0FFE31" w14:textId="6E0E03E7" w:rsidR="002E2A4D" w:rsidRDefault="002E2A4D" w:rsidP="002E2A4D">
      <w:r>
        <w:t>For bevaringsværdige landskaber</w:t>
      </w:r>
      <w:r w:rsidR="000B7EA1">
        <w:t xml:space="preserve"> gælder det at de skal</w:t>
      </w:r>
      <w:r>
        <w:t xml:space="preserve"> friholdes for byggeri og tekniske anlæg, der forringer eller forstyrrer landskabets karakter og oplevelsesværdier.</w:t>
      </w:r>
      <w:r w:rsidR="000B7EA1">
        <w:t xml:space="preserve"> Det samme gælder for</w:t>
      </w:r>
      <w:r w:rsidR="000B7EA1" w:rsidRPr="000B7EA1">
        <w:t xml:space="preserve"> større sammenhængende landskaber</w:t>
      </w:r>
      <w:r w:rsidR="000B7EA1">
        <w:t>, som også</w:t>
      </w:r>
      <w:r w:rsidR="000B7EA1" w:rsidRPr="000B7EA1">
        <w:t xml:space="preserve"> skal friholdes for større tekniske anlæg og andet stort og markant byggeri, der slører landskabssammenhængene eller påvirker karakteren og oplevelsesværdierne i nabolandskaberne negativt.</w:t>
      </w:r>
      <w:r w:rsidR="000B7EA1">
        <w:br/>
        <w:t>Ligeledes skal områder udpeget med særlige udsigter friholdes for</w:t>
      </w:r>
      <w:r w:rsidR="000B7EA1" w:rsidRPr="000B7EA1">
        <w:t xml:space="preserve"> byggeri, tekniske anlæg og beplantning udformes og placeres, så det ikke begrænser ind- og udsigtsmulighederne.</w:t>
      </w:r>
      <w:r w:rsidR="000B7EA1">
        <w:t xml:space="preserve"> Områder udpeget med g</w:t>
      </w:r>
      <w:r w:rsidR="000B7EA1" w:rsidRPr="000B7EA1">
        <w:t>eologiske bevaringsværdier skal friholdes for byggeri, tekniske anlæg, terrænregulering, beplantning, råstofindvinding, eller andet, der vil sløre eller ødelægge mulighederne for at erkende den geologiske dannelse, der er grundlaget for udpegningen.</w:t>
      </w:r>
    </w:p>
    <w:p w14:paraId="095A0B69" w14:textId="59A5FE53" w:rsidR="000B7EA1" w:rsidRDefault="000B7EA1" w:rsidP="000B7EA1">
      <w:r>
        <w:t>For værdifuldt landbrugsområde gælder det at det primære hovedhensyn</w:t>
      </w:r>
      <w:r w:rsidR="00900B9D">
        <w:t xml:space="preserve"> er</w:t>
      </w:r>
      <w:r>
        <w:t xml:space="preserve"> arealanvendelsen for landbrug. </w:t>
      </w:r>
      <w:r w:rsidR="00900B9D">
        <w:t xml:space="preserve">Det </w:t>
      </w:r>
      <w:r>
        <w:t>skal som udgangspunkt sikre</w:t>
      </w:r>
      <w:r w:rsidR="00900B9D">
        <w:t>s</w:t>
      </w:r>
      <w:r>
        <w:t xml:space="preserve">, at landbrugsjord fastholdes til jordbrugsmæssige formål. Områderne skal som udgangspunkt friholdes for byggeri og anden planlægning, der på væsentlig måde begrænser den arealmæssige drift for landbruget.   </w:t>
      </w:r>
    </w:p>
    <w:p w14:paraId="6173C934" w14:textId="6111268A" w:rsidR="007028DE" w:rsidRDefault="007028DE" w:rsidP="00195353">
      <w:r>
        <w:t xml:space="preserve">Da der ikke etableres nyt byggeri i forbindelse med det ansøgte, vil der ikke være nye påvirkninger af de landskabelige værdier i området. Fra nabobeboelser og trafikanter på vejnettet vil de visuelle påvirkninger være uændrede. </w:t>
      </w:r>
    </w:p>
    <w:bookmarkEnd w:id="26"/>
    <w:p w14:paraId="534BE6D2" w14:textId="77777777" w:rsidR="007028DE" w:rsidRDefault="007028DE" w:rsidP="00195353">
      <w:pPr>
        <w:rPr>
          <w:highlight w:val="yellow"/>
        </w:rPr>
      </w:pPr>
    </w:p>
    <w:p w14:paraId="022F54F0" w14:textId="172DF4EC" w:rsidR="007028DE" w:rsidRDefault="007028DE" w:rsidP="009A21CC">
      <w:pPr>
        <w:pStyle w:val="Overskrift1"/>
      </w:pPr>
      <w:bookmarkStart w:id="27" w:name="_Toc177372142"/>
      <w:r>
        <w:lastRenderedPageBreak/>
        <w:t>Husdyrhold, staldanlæg og drift</w:t>
      </w:r>
      <w:bookmarkEnd w:id="27"/>
    </w:p>
    <w:p w14:paraId="5919C731" w14:textId="547C656A" w:rsidR="00BF1998" w:rsidRDefault="00BF1998" w:rsidP="00BF1998">
      <w:r>
        <w:t>I dette kapitel kommenterer og vurderer Rebild Kommune ansøgers oplysninger vedrørende husdyrhold, staldanlæg, gødningshåndtering, ensilageopbevaring, ventilation, renholdelse, spildevand og regnvan</w:t>
      </w:r>
      <w:r w:rsidRPr="0097002A">
        <w:t xml:space="preserve">d, affald og ressourcer, driftsforstyrrelser og uheld. Ansøgers oplysninger fremgår af bilag </w:t>
      </w:r>
      <w:r w:rsidR="0097002A" w:rsidRPr="0097002A">
        <w:t>5</w:t>
      </w:r>
      <w:r w:rsidRPr="0097002A">
        <w:t xml:space="preserve">, </w:t>
      </w:r>
      <w:r w:rsidR="00A1277E" w:rsidRPr="0097002A">
        <w:t>p</w:t>
      </w:r>
      <w:r w:rsidRPr="0097002A">
        <w:t>rojektbeskrivelse</w:t>
      </w:r>
      <w:r>
        <w:t xml:space="preserve">. </w:t>
      </w:r>
    </w:p>
    <w:p w14:paraId="3BB30665" w14:textId="77777777" w:rsidR="00250768" w:rsidRPr="00BF1998" w:rsidRDefault="00250768" w:rsidP="00BF1998"/>
    <w:p w14:paraId="0B73D50E" w14:textId="0860E0A7" w:rsidR="007028DE" w:rsidRDefault="007028DE" w:rsidP="00596780">
      <w:pPr>
        <w:pStyle w:val="Overskrift2"/>
      </w:pPr>
      <w:bookmarkStart w:id="28" w:name="_Toc177372143"/>
      <w:r>
        <w:t>Husdyrhold, staldanlæg, gødnings- og ensilagehåndtering</w:t>
      </w:r>
      <w:bookmarkEnd w:id="28"/>
    </w:p>
    <w:p w14:paraId="4FEFE8CE" w14:textId="7BF6D798" w:rsidR="007028DE" w:rsidRDefault="007028DE" w:rsidP="007028DE">
      <w:pPr>
        <w:rPr>
          <w:b/>
          <w:bCs/>
        </w:rPr>
      </w:pPr>
      <w:r>
        <w:rPr>
          <w:b/>
          <w:bCs/>
        </w:rPr>
        <w:t>Husdyrhold, staldanlæg og gødningshåndtering</w:t>
      </w:r>
    </w:p>
    <w:p w14:paraId="47B9CD71" w14:textId="7A6897C4" w:rsidR="007028DE" w:rsidRPr="0093619B" w:rsidRDefault="007028DE" w:rsidP="007028DE">
      <w:r>
        <w:t xml:space="preserve">Placering af staldanlæg og opbevaringsanlæg </w:t>
      </w:r>
      <w:r w:rsidRPr="0093619B">
        <w:t xml:space="preserve">fremgår af bilag </w:t>
      </w:r>
      <w:r w:rsidR="0093619B" w:rsidRPr="0093619B">
        <w:t>1</w:t>
      </w:r>
      <w:r w:rsidRPr="0093619B">
        <w:t xml:space="preserve">. </w:t>
      </w:r>
    </w:p>
    <w:p w14:paraId="4ADB7B9C" w14:textId="13F3B3D6" w:rsidR="007028DE" w:rsidRDefault="007028DE" w:rsidP="007028DE">
      <w:r w:rsidRPr="0093619B">
        <w:t xml:space="preserve">Skitse </w:t>
      </w:r>
      <w:r w:rsidR="00E6097D" w:rsidRPr="0093619B">
        <w:t xml:space="preserve">over produktionsareal i de enkelte staldanlæg fremgår af bilag </w:t>
      </w:r>
      <w:r w:rsidR="0093619B" w:rsidRPr="0093619B">
        <w:t>2</w:t>
      </w:r>
      <w:r w:rsidR="00E6097D" w:rsidRPr="0093619B">
        <w:t>.</w:t>
      </w:r>
      <w:r w:rsidR="00E6097D">
        <w:t xml:space="preserve"> </w:t>
      </w:r>
    </w:p>
    <w:p w14:paraId="4E66B167" w14:textId="0746DF07" w:rsidR="00E6097D" w:rsidRDefault="00E6097D" w:rsidP="007028DE">
      <w:r>
        <w:t xml:space="preserve">Produktionsarealernes størrelse og placering har betydning for de miljømæssige påvirkninger i forhold til omgivelserne, hvorfor der er stillet vilkår herom. (Vilkår </w:t>
      </w:r>
      <w:r w:rsidR="00904515">
        <w:t>4</w:t>
      </w:r>
      <w:r>
        <w:t>-</w:t>
      </w:r>
      <w:r w:rsidR="00904515">
        <w:t>8</w:t>
      </w:r>
      <w:r>
        <w:t>)</w:t>
      </w:r>
    </w:p>
    <w:p w14:paraId="55137587" w14:textId="78159B96" w:rsidR="00E6097D" w:rsidRDefault="00E6097D" w:rsidP="007028DE">
      <w:r>
        <w:t xml:space="preserve">Der godkendes et fremtidigt produktionsareal på </w:t>
      </w:r>
      <w:r w:rsidRPr="00904515">
        <w:t xml:space="preserve">100 %, svarende til </w:t>
      </w:r>
      <w:r w:rsidR="00904515" w:rsidRPr="00904515">
        <w:t>792</w:t>
      </w:r>
      <w:r>
        <w:t xml:space="preserve"> m</w:t>
      </w:r>
      <w:r>
        <w:rPr>
          <w:vertAlign w:val="superscript"/>
        </w:rPr>
        <w:t>2</w:t>
      </w:r>
      <w:r>
        <w:t xml:space="preserve">, og husdyrbrugets staldanlæg og produktioner skal være i overensstemmelse med tabel 1 (Stalde og produktioner, ansøgt drift) under vilkår for staldanlæg </w:t>
      </w:r>
      <w:r w:rsidRPr="0093619B">
        <w:t xml:space="preserve">samt bilag </w:t>
      </w:r>
      <w:r w:rsidR="0093619B" w:rsidRPr="0093619B">
        <w:t>2.</w:t>
      </w:r>
      <w:r>
        <w:t xml:space="preserve"> </w:t>
      </w:r>
    </w:p>
    <w:p w14:paraId="294DF008" w14:textId="79730AD3" w:rsidR="00E6097D" w:rsidRDefault="00904515" w:rsidP="007028DE">
      <w:r>
        <w:t>Der er ikke stillet vilkår til opbevaring og håndtering af gylle, da der ikke er gyllebeholdere på ejendommen. Der er d</w:t>
      </w:r>
      <w:r w:rsidR="00FB1866">
        <w:t>o</w:t>
      </w:r>
      <w:r>
        <w:t>g en mindre ajlebeholder</w:t>
      </w:r>
      <w:r w:rsidR="00FB1866">
        <w:t xml:space="preserve">. Der gøres derfor </w:t>
      </w:r>
      <w:r w:rsidR="00E6097D">
        <w:t xml:space="preserve">opmærksom på, at husdyrgødningsbekendtgørelsens regler for håndtering af husdyrgødning til enhver tid skal følges. </w:t>
      </w:r>
    </w:p>
    <w:p w14:paraId="3E423DFF" w14:textId="0E512CE4" w:rsidR="00E75438" w:rsidRDefault="00E75438" w:rsidP="007028DE"/>
    <w:p w14:paraId="5B33E4B8" w14:textId="71E7296B" w:rsidR="00E75438" w:rsidRDefault="00E75438" w:rsidP="007028DE">
      <w:pPr>
        <w:rPr>
          <w:b/>
          <w:bCs/>
        </w:rPr>
      </w:pPr>
      <w:r>
        <w:rPr>
          <w:b/>
          <w:bCs/>
        </w:rPr>
        <w:t xml:space="preserve">Ensilageopbevaring </w:t>
      </w:r>
      <w:proofErr w:type="gramStart"/>
      <w:r w:rsidR="006F18BD">
        <w:rPr>
          <w:b/>
          <w:bCs/>
        </w:rPr>
        <w:t>etc.</w:t>
      </w:r>
      <w:r>
        <w:rPr>
          <w:b/>
          <w:bCs/>
        </w:rPr>
        <w:t>.</w:t>
      </w:r>
      <w:proofErr w:type="gramEnd"/>
    </w:p>
    <w:p w14:paraId="43BED689" w14:textId="6D250F66" w:rsidR="00437CAD" w:rsidRPr="00437CAD" w:rsidRDefault="00437CAD" w:rsidP="007028DE">
      <w:r w:rsidRPr="00437CAD">
        <w:t xml:space="preserve">Ensilage </w:t>
      </w:r>
      <w:r>
        <w:t xml:space="preserve">opbevares i markstak, der er derfor ikke stillet vilkår vedr. ensilageopbevaring. </w:t>
      </w:r>
    </w:p>
    <w:p w14:paraId="079713A1" w14:textId="497EC10C" w:rsidR="007028DE" w:rsidRDefault="00E75438" w:rsidP="007028DE">
      <w:r>
        <w:t xml:space="preserve">Rebild Kommune vurderer, at </w:t>
      </w:r>
      <w:proofErr w:type="gramStart"/>
      <w:r>
        <w:t>såfremt</w:t>
      </w:r>
      <w:proofErr w:type="gramEnd"/>
      <w:r>
        <w:t xml:space="preserve"> husdyrgødningsbekendtgørelsens regler for håndtering og opbevaring af ensilage i markstak overholdes medfører oplag af ensilage i markstak ingen væsentlige gener for omgivelserne. </w:t>
      </w:r>
    </w:p>
    <w:p w14:paraId="1EC0C06E" w14:textId="63A2F1FB" w:rsidR="00E75438" w:rsidRDefault="00E75438" w:rsidP="007028DE"/>
    <w:p w14:paraId="7D2A28F5" w14:textId="59E83F53" w:rsidR="00E75438" w:rsidRDefault="00E75438" w:rsidP="007028DE">
      <w:pPr>
        <w:rPr>
          <w:b/>
          <w:bCs/>
        </w:rPr>
      </w:pPr>
      <w:r>
        <w:rPr>
          <w:b/>
          <w:bCs/>
        </w:rPr>
        <w:t>Ventilation</w:t>
      </w:r>
    </w:p>
    <w:p w14:paraId="40509D25" w14:textId="23B24F1D" w:rsidR="00AA43C0" w:rsidRDefault="00E75438" w:rsidP="007028DE">
      <w:r>
        <w:t xml:space="preserve">Der er stillet vilkår i overensstemmelse med ansøgers oplysninger og for at sikre, at ventilationen af staldene </w:t>
      </w:r>
      <w:r w:rsidR="00AA43C0">
        <w:t xml:space="preserve">altid sker på den mest energieffektive måde. Det er herefter kommunens vurdering, at det ikke er nødvendigt at stille yderligere vilkår. </w:t>
      </w:r>
      <w:r w:rsidR="00DB1EF0">
        <w:t xml:space="preserve">(Vilkår </w:t>
      </w:r>
      <w:r w:rsidR="00437CAD">
        <w:t>9</w:t>
      </w:r>
      <w:r w:rsidR="00DB1EF0">
        <w:t>)</w:t>
      </w:r>
    </w:p>
    <w:p w14:paraId="5191167C" w14:textId="2ACA5FCE" w:rsidR="00AA43C0" w:rsidRDefault="00AA43C0" w:rsidP="00596780">
      <w:pPr>
        <w:pStyle w:val="Overskrift2"/>
      </w:pPr>
      <w:bookmarkStart w:id="29" w:name="_Toc177372144"/>
      <w:r>
        <w:lastRenderedPageBreak/>
        <w:t>Renholdelse</w:t>
      </w:r>
      <w:bookmarkEnd w:id="29"/>
      <w:r>
        <w:t xml:space="preserve"> </w:t>
      </w:r>
    </w:p>
    <w:p w14:paraId="5A2E0EC5" w14:textId="2080E7E1" w:rsidR="00B35E07" w:rsidRDefault="00B00195" w:rsidP="00AA43C0">
      <w:r>
        <w:t>For at mindske bl.a. uhygiejniske forhold er der stillet vilkår til at indendørs- og udendørs arealer renholdes og ryddes (Vilkår 10). Rebild Kommune vurderer, at det ikke er nødvendigt at stille yderligere vilkår.</w:t>
      </w:r>
    </w:p>
    <w:p w14:paraId="04B52179" w14:textId="670B22AA" w:rsidR="00B35E07" w:rsidRDefault="00B35E07" w:rsidP="00596780">
      <w:pPr>
        <w:pStyle w:val="Overskrift2"/>
      </w:pPr>
      <w:bookmarkStart w:id="30" w:name="_Toc177372145"/>
      <w:r>
        <w:t>Spildevand og regnvand</w:t>
      </w:r>
      <w:bookmarkEnd w:id="30"/>
    </w:p>
    <w:p w14:paraId="1E5D4B6B" w14:textId="534BCA81" w:rsidR="00B00195" w:rsidRDefault="00B00195" w:rsidP="00B00195">
      <w:r>
        <w:t xml:space="preserve">For at begrænse forurening er der stillet vilkår om, at al vask af traktorer, maskiner, redskaber og dyretransportvogne skal foregå på en støbt, tæt plads med bortledning af spildevand til </w:t>
      </w:r>
      <w:proofErr w:type="spellStart"/>
      <w:r>
        <w:t>gyllesyste-met</w:t>
      </w:r>
      <w:proofErr w:type="spellEnd"/>
      <w:r>
        <w:t xml:space="preserve"> eller opsamlingsbeholder. (Vilkår 11)</w:t>
      </w:r>
    </w:p>
    <w:p w14:paraId="1448205F" w14:textId="3AF20F8A" w:rsidR="00B00195" w:rsidRDefault="00B00195" w:rsidP="00B00195">
      <w:r>
        <w:t xml:space="preserve">Der er desuden stillet vilkår om, at befæstede arealer skal holdes rene, og at spild af stoffer, </w:t>
      </w:r>
      <w:proofErr w:type="spellStart"/>
      <w:r>
        <w:t>herun-der</w:t>
      </w:r>
      <w:proofErr w:type="spellEnd"/>
      <w:r>
        <w:t xml:space="preserve"> olie, ensilage, foder mm. straks skal fjernes. Vilkåret er stillet for at sikre det omgivende miljø (jord, grundvand og overfladevand) mod forurening. (Vilkår 12)</w:t>
      </w:r>
    </w:p>
    <w:p w14:paraId="77DB7F0B" w14:textId="3AA5CE98" w:rsidR="006E4A51" w:rsidRDefault="006E4A51" w:rsidP="00B35E07"/>
    <w:p w14:paraId="05F371F7" w14:textId="793E0FEB" w:rsidR="006E4A51" w:rsidRDefault="006E4A51" w:rsidP="00596780">
      <w:pPr>
        <w:pStyle w:val="Overskrift2"/>
      </w:pPr>
      <w:bookmarkStart w:id="31" w:name="_Toc177372146"/>
      <w:r>
        <w:t>Affald</w:t>
      </w:r>
      <w:bookmarkEnd w:id="31"/>
    </w:p>
    <w:p w14:paraId="002A6F48" w14:textId="5B7525E8" w:rsidR="006E4A51" w:rsidRDefault="006E4A51" w:rsidP="006E4A51">
      <w:r>
        <w:t xml:space="preserve">Der er stillet vilkår til opbevaring af affald samt til sikring af, at forurenede stoffer fra affald ikke kan tilføres jord og grundvand. Al bortskaffelse af affald skal ske i henhold til gældende lovgivning. </w:t>
      </w:r>
      <w:r w:rsidR="000A225A">
        <w:t xml:space="preserve">(Vilkår </w:t>
      </w:r>
      <w:r w:rsidR="004866CD">
        <w:t>13-15</w:t>
      </w:r>
      <w:r w:rsidR="000A225A">
        <w:t>)</w:t>
      </w:r>
    </w:p>
    <w:p w14:paraId="0781C409" w14:textId="1182D6CA" w:rsidR="006E4A51" w:rsidRDefault="006E4A51" w:rsidP="006E4A51">
      <w:r>
        <w:t xml:space="preserve">Det er desuden kommunens vurdering, at opbevaring, håndtering og afhentning af døde dyr sker ifølge gældende lovgivning. </w:t>
      </w:r>
    </w:p>
    <w:p w14:paraId="6376CB76" w14:textId="67AB5592" w:rsidR="006E4A51" w:rsidRDefault="006E4A51" w:rsidP="006E4A51">
      <w:r>
        <w:t xml:space="preserve">Det vurderes ikke nødvendigt at stille yderligere vilkår. </w:t>
      </w:r>
    </w:p>
    <w:p w14:paraId="32FEC0E5" w14:textId="723AD885" w:rsidR="006E4A51" w:rsidRDefault="006E4A51" w:rsidP="006E4A51"/>
    <w:p w14:paraId="56916385" w14:textId="5BE1B36F" w:rsidR="006E4A51" w:rsidRDefault="006E4A51" w:rsidP="00596780">
      <w:pPr>
        <w:pStyle w:val="Overskrift2"/>
      </w:pPr>
      <w:bookmarkStart w:id="32" w:name="_Toc177372147"/>
      <w:r>
        <w:t>Ressourcer</w:t>
      </w:r>
      <w:bookmarkEnd w:id="32"/>
    </w:p>
    <w:p w14:paraId="4AA21906" w14:textId="7215BC5B" w:rsidR="006E4A51" w:rsidRDefault="006E4A51" w:rsidP="006E4A51">
      <w:pPr>
        <w:rPr>
          <w:b/>
          <w:bCs/>
        </w:rPr>
      </w:pPr>
      <w:r>
        <w:rPr>
          <w:b/>
          <w:bCs/>
        </w:rPr>
        <w:t>Energi- og vandforbrug</w:t>
      </w:r>
    </w:p>
    <w:p w14:paraId="46E7D38A" w14:textId="389EA15F" w:rsidR="006E4A51" w:rsidRDefault="006E4A51" w:rsidP="006E4A51">
      <w:r>
        <w:t xml:space="preserve">Kommunen vurderer, at det angivne energi- og vandforbrug med den beskrevne drift er i overensstemmelse med husdyrbrugets produktion og størrelse. </w:t>
      </w:r>
    </w:p>
    <w:p w14:paraId="38A18C02" w14:textId="05E85504" w:rsidR="006E4A51" w:rsidRPr="006E4A51" w:rsidRDefault="006E4A51" w:rsidP="006E4A51">
      <w:r>
        <w:t xml:space="preserve">For at sikre, at ansøger er opmærksom på energi- og vandbesparende tiltag, er der stillet vilkår vedrørende registrering af energi- og vandforbrug. (Vilkår </w:t>
      </w:r>
      <w:r w:rsidR="004866CD">
        <w:t>16</w:t>
      </w:r>
      <w:r>
        <w:t>)</w:t>
      </w:r>
    </w:p>
    <w:p w14:paraId="5CF5A5C7" w14:textId="448CAEA4" w:rsidR="006E4A51" w:rsidRDefault="006E4A51" w:rsidP="006E4A51"/>
    <w:p w14:paraId="6414A510" w14:textId="74FD7117" w:rsidR="006E4A51" w:rsidRDefault="006E4A51" w:rsidP="006E4A51">
      <w:pPr>
        <w:rPr>
          <w:b/>
          <w:bCs/>
        </w:rPr>
      </w:pPr>
      <w:r>
        <w:rPr>
          <w:b/>
          <w:bCs/>
        </w:rPr>
        <w:t>Foder</w:t>
      </w:r>
    </w:p>
    <w:p w14:paraId="39E8767E" w14:textId="3D123E6A" w:rsidR="006E4A51" w:rsidRDefault="006E4A51" w:rsidP="006E4A51">
      <w:r>
        <w:lastRenderedPageBreak/>
        <w:t xml:space="preserve">Rebild Kommune vurderer, at de beskrevne forhold og tiltag vedrørende foder og fodring, er i overensstemmelse med produktionens og ejendommens størrelse, og der stilles ikke vilkår vedrørende fodring. </w:t>
      </w:r>
    </w:p>
    <w:p w14:paraId="20D22C5F" w14:textId="39FCFA4D" w:rsidR="00B95C41" w:rsidRDefault="00B95C41" w:rsidP="006E4A51"/>
    <w:p w14:paraId="391B21E2" w14:textId="5DC21716" w:rsidR="00B95C41" w:rsidRDefault="00B95C41" w:rsidP="006E4A51">
      <w:pPr>
        <w:rPr>
          <w:b/>
          <w:bCs/>
        </w:rPr>
      </w:pPr>
      <w:r>
        <w:rPr>
          <w:b/>
          <w:bCs/>
        </w:rPr>
        <w:t>Olie, handelsgødning, sprøjtemidler, kemikalier, medicin, hjælpestoffer etc.</w:t>
      </w:r>
    </w:p>
    <w:p w14:paraId="79FC8360" w14:textId="00F68AA3" w:rsidR="00B95C41" w:rsidRDefault="00B95C41" w:rsidP="006E4A51">
      <w:r>
        <w:t xml:space="preserve">Rebild Kommune vurderer, at med den beskrevne redegørelse og de stillede vilkår, vil oplag og håndtering af olie og kemikalier ikke påvirke det omgivende miljø. </w:t>
      </w:r>
      <w:r w:rsidR="000A225A">
        <w:t xml:space="preserve">(Vilkår </w:t>
      </w:r>
      <w:r w:rsidR="004866CD">
        <w:t>17 og 18</w:t>
      </w:r>
      <w:r w:rsidR="000A225A">
        <w:t>)</w:t>
      </w:r>
    </w:p>
    <w:p w14:paraId="75A4A155" w14:textId="47CE1E48" w:rsidR="00B95C41" w:rsidRDefault="00B95C41" w:rsidP="006E4A51"/>
    <w:p w14:paraId="496C9948" w14:textId="51229D79" w:rsidR="00B95C41" w:rsidRDefault="00B95C41" w:rsidP="00596780">
      <w:pPr>
        <w:pStyle w:val="Overskrift2"/>
      </w:pPr>
      <w:bookmarkStart w:id="33" w:name="_Toc177372148"/>
      <w:r>
        <w:t>Driftsforstyrrelser eller uheld</w:t>
      </w:r>
      <w:bookmarkEnd w:id="33"/>
    </w:p>
    <w:p w14:paraId="7271BE2F" w14:textId="204D1DA6" w:rsidR="00B95C41" w:rsidRPr="00B95C41" w:rsidRDefault="00B95C41" w:rsidP="00B95C41">
      <w:pPr>
        <w:rPr>
          <w:b/>
          <w:bCs/>
        </w:rPr>
      </w:pPr>
      <w:r>
        <w:rPr>
          <w:b/>
          <w:bCs/>
        </w:rPr>
        <w:t>Mulige uheld</w:t>
      </w:r>
    </w:p>
    <w:p w14:paraId="045947EA" w14:textId="254C1296" w:rsidR="00B95C41" w:rsidRPr="00B95C41" w:rsidRDefault="00B95C41" w:rsidP="00B95C41">
      <w:r>
        <w:t xml:space="preserve">Rebild Kommune vurderer, at ansøger har redegjort tilstrækkeligt for mulige uheld. </w:t>
      </w:r>
    </w:p>
    <w:p w14:paraId="380018E1" w14:textId="49771D14" w:rsidR="00B95C41" w:rsidRDefault="00B95C41" w:rsidP="00B95C41"/>
    <w:p w14:paraId="79A375CF" w14:textId="3B20D2FD" w:rsidR="00B95C41" w:rsidRDefault="00B95C41" w:rsidP="00B95C41">
      <w:pPr>
        <w:rPr>
          <w:b/>
          <w:bCs/>
        </w:rPr>
      </w:pPr>
      <w:r>
        <w:rPr>
          <w:b/>
          <w:bCs/>
        </w:rPr>
        <w:t>Minimering af risiko for uheld og minimering af gene og forurening ved uheld</w:t>
      </w:r>
    </w:p>
    <w:p w14:paraId="754B02A8" w14:textId="1F47DA21" w:rsidR="00B95C41" w:rsidRDefault="00B95C41" w:rsidP="00B95C41">
      <w:r>
        <w:t xml:space="preserve">Der stilles vilkår til opsamling af miljøfarlige stoffer ved eventuelt spild. Herefter vurderer Rebild Kommune med de beskrevne tiltag, at ansøger har redegjort tilstrækkeligt for minimering af risiko for uheld således, at gener og forurening minimeres ved eventuelle uheld. </w:t>
      </w:r>
      <w:r w:rsidR="000A225A">
        <w:t xml:space="preserve">(Vilkår </w:t>
      </w:r>
      <w:r w:rsidR="004866CD">
        <w:t>19</w:t>
      </w:r>
      <w:r w:rsidR="000A225A">
        <w:t>)</w:t>
      </w:r>
    </w:p>
    <w:p w14:paraId="0BF567E4" w14:textId="609F5D4F" w:rsidR="00B95C41" w:rsidRDefault="00B95C41" w:rsidP="00B95C41"/>
    <w:p w14:paraId="5CCB847A" w14:textId="77777777" w:rsidR="00B95C41" w:rsidRPr="00B95C41" w:rsidRDefault="00B95C41" w:rsidP="00B95C41"/>
    <w:p w14:paraId="2E704043" w14:textId="29B23DB5" w:rsidR="00B95C41" w:rsidRDefault="00B95C41" w:rsidP="009A21CC">
      <w:pPr>
        <w:pStyle w:val="Overskrift1"/>
      </w:pPr>
      <w:bookmarkStart w:id="34" w:name="_Toc177372149"/>
      <w:r>
        <w:lastRenderedPageBreak/>
        <w:t>Ammoniak fra husdyrbruget</w:t>
      </w:r>
      <w:bookmarkEnd w:id="34"/>
    </w:p>
    <w:p w14:paraId="67BB5BAA" w14:textId="1A33BE84" w:rsidR="00BF1998" w:rsidRPr="00BF1998" w:rsidRDefault="00BF1998" w:rsidP="00BF1998">
      <w:r>
        <w:t>I dette kapitel kommenterer og vurderer Rebild Kommune ansøgers oplysninger vedrørende ammoni</w:t>
      </w:r>
      <w:r w:rsidRPr="0093619B">
        <w:t xml:space="preserve">akfordampning, BAT, og ammoniakpåvirkning af natur. Ansøgers oplysninger fremgår af bilag </w:t>
      </w:r>
      <w:r w:rsidR="0093619B" w:rsidRPr="0093619B">
        <w:t>5</w:t>
      </w:r>
      <w:r w:rsidRPr="0093619B">
        <w:t xml:space="preserve">, </w:t>
      </w:r>
      <w:r w:rsidR="002C2083" w:rsidRPr="0093619B">
        <w:t>p</w:t>
      </w:r>
      <w:r w:rsidRPr="0093619B">
        <w:t>rojektbeskrivelse</w:t>
      </w:r>
      <w:r>
        <w:t xml:space="preserve">. </w:t>
      </w:r>
    </w:p>
    <w:p w14:paraId="2D1507D0" w14:textId="77777777" w:rsidR="00BF1998" w:rsidRPr="00BF1998" w:rsidRDefault="00BF1998" w:rsidP="00BF1998"/>
    <w:p w14:paraId="32F6EC09" w14:textId="3E7DDC8A" w:rsidR="00B95C41" w:rsidRDefault="00B95C41" w:rsidP="00596780">
      <w:pPr>
        <w:pStyle w:val="Overskrift2"/>
      </w:pPr>
      <w:bookmarkStart w:id="35" w:name="_Toc177372150"/>
      <w:r>
        <w:t>Ammoniakfordampning</w:t>
      </w:r>
      <w:bookmarkEnd w:id="35"/>
    </w:p>
    <w:p w14:paraId="16C24C3D" w14:textId="5DFBCFF7" w:rsidR="00B95C41" w:rsidRDefault="00B95C41" w:rsidP="00B95C41">
      <w:r>
        <w:t xml:space="preserve">Den ansøgte </w:t>
      </w:r>
      <w:r w:rsidR="008F2295">
        <w:t xml:space="preserve">etablering </w:t>
      </w:r>
      <w:r>
        <w:t xml:space="preserve">medfører en forøgelse i ammoniakfordampningen på </w:t>
      </w:r>
      <w:r w:rsidR="008F2295">
        <w:t>1821,6</w:t>
      </w:r>
      <w:r>
        <w:t xml:space="preserve"> kg NH</w:t>
      </w:r>
      <w:r>
        <w:rPr>
          <w:vertAlign w:val="subscript"/>
        </w:rPr>
        <w:t>3</w:t>
      </w:r>
      <w:r>
        <w:t xml:space="preserve">-N/år i forhold til </w:t>
      </w:r>
      <w:proofErr w:type="spellStart"/>
      <w:r>
        <w:t>nudriften</w:t>
      </w:r>
      <w:proofErr w:type="spellEnd"/>
      <w:r w:rsidR="008F2295">
        <w:t xml:space="preserve"> (ikke noget tilladt dyrehold på ejendommen)</w:t>
      </w:r>
      <w:r>
        <w:t xml:space="preserve">. Den samlede emission fra husdyrbruget i ansøgt drift vil således være </w:t>
      </w:r>
      <w:r w:rsidR="008F2295">
        <w:t>182</w:t>
      </w:r>
      <w:r w:rsidR="008F2295" w:rsidRPr="0002541E">
        <w:t>1,6</w:t>
      </w:r>
      <w:r w:rsidRPr="0002541E">
        <w:t xml:space="preserve"> kg NH</w:t>
      </w:r>
      <w:r w:rsidRPr="0002541E">
        <w:rPr>
          <w:vertAlign w:val="subscript"/>
        </w:rPr>
        <w:t>3</w:t>
      </w:r>
      <w:r w:rsidRPr="0002541E">
        <w:t xml:space="preserve">-N/år. Tabel </w:t>
      </w:r>
      <w:r w:rsidR="0002541E" w:rsidRPr="0002541E">
        <w:t>3</w:t>
      </w:r>
      <w:r w:rsidRPr="0002541E">
        <w:t xml:space="preserve"> viser</w:t>
      </w:r>
      <w:r>
        <w:t xml:space="preserve"> ammoniakemissionen for 8-års driften</w:t>
      </w:r>
      <w:r>
        <w:rPr>
          <w:rStyle w:val="Fodnotehenvisning"/>
        </w:rPr>
        <w:footnoteReference w:id="5"/>
      </w:r>
      <w:r>
        <w:t xml:space="preserve">, </w:t>
      </w:r>
      <w:proofErr w:type="spellStart"/>
      <w:r>
        <w:t>nudrift</w:t>
      </w:r>
      <w:proofErr w:type="spellEnd"/>
      <w:r>
        <w:t xml:space="preserve"> og ansøgt drift. </w:t>
      </w:r>
    </w:p>
    <w:p w14:paraId="46D24CD4" w14:textId="7BA313A2" w:rsidR="00B95C41" w:rsidRDefault="00B95C41" w:rsidP="00A52848">
      <w:pPr>
        <w:spacing w:after="0"/>
        <w:rPr>
          <w:b/>
          <w:bCs/>
        </w:rPr>
      </w:pPr>
      <w:r w:rsidRPr="0002541E">
        <w:rPr>
          <w:b/>
          <w:bCs/>
        </w:rPr>
        <w:t xml:space="preserve">Tabel </w:t>
      </w:r>
      <w:r w:rsidR="0002541E" w:rsidRPr="0002541E">
        <w:rPr>
          <w:b/>
          <w:bCs/>
        </w:rPr>
        <w:t>3</w:t>
      </w:r>
      <w:r w:rsidRPr="0002541E">
        <w:rPr>
          <w:b/>
          <w:bCs/>
        </w:rPr>
        <w:t>. Ammoniakemission</w:t>
      </w:r>
      <w:r>
        <w:rPr>
          <w:b/>
          <w:bCs/>
        </w:rPr>
        <w:t xml:space="preserve"> for 8-års driften, </w:t>
      </w:r>
      <w:proofErr w:type="spellStart"/>
      <w:r>
        <w:rPr>
          <w:b/>
          <w:bCs/>
        </w:rPr>
        <w:t>nudriften</w:t>
      </w:r>
      <w:proofErr w:type="spellEnd"/>
      <w:r>
        <w:rPr>
          <w:b/>
          <w:bCs/>
        </w:rPr>
        <w:t xml:space="preserve"> og den ansøgte drift, herunder meremissioner.</w:t>
      </w:r>
    </w:p>
    <w:tbl>
      <w:tblPr>
        <w:tblStyle w:val="Tabellermilj"/>
        <w:tblW w:w="0" w:type="auto"/>
        <w:tblLook w:val="04A0" w:firstRow="1" w:lastRow="0" w:firstColumn="1" w:lastColumn="0" w:noHBand="0" w:noVBand="1"/>
      </w:tblPr>
      <w:tblGrid>
        <w:gridCol w:w="2407"/>
        <w:gridCol w:w="2407"/>
        <w:gridCol w:w="2407"/>
        <w:gridCol w:w="2407"/>
      </w:tblGrid>
      <w:tr w:rsidR="00B95C41" w14:paraId="4FABB352" w14:textId="77777777" w:rsidTr="004241CF">
        <w:trPr>
          <w:cnfStyle w:val="100000000000" w:firstRow="1" w:lastRow="0" w:firstColumn="0" w:lastColumn="0" w:oddVBand="0" w:evenVBand="0" w:oddHBand="0" w:evenHBand="0" w:firstRowFirstColumn="0" w:firstRowLastColumn="0" w:lastRowFirstColumn="0" w:lastRowLastColumn="0"/>
        </w:trPr>
        <w:tc>
          <w:tcPr>
            <w:tcW w:w="2407" w:type="dxa"/>
          </w:tcPr>
          <w:p w14:paraId="61483A51" w14:textId="77777777" w:rsidR="00B95C41" w:rsidRPr="00B95C41" w:rsidRDefault="00B95C41" w:rsidP="00A52848">
            <w:pPr>
              <w:spacing w:before="120" w:after="120"/>
            </w:pPr>
          </w:p>
        </w:tc>
        <w:tc>
          <w:tcPr>
            <w:tcW w:w="2407" w:type="dxa"/>
          </w:tcPr>
          <w:p w14:paraId="2AF21F4D" w14:textId="21147E59" w:rsidR="00B95C41" w:rsidRPr="00B95C41" w:rsidRDefault="00A52848" w:rsidP="00A52848">
            <w:pPr>
              <w:spacing w:before="120" w:after="120"/>
              <w:jc w:val="center"/>
            </w:pPr>
            <w:r>
              <w:t>Ammoniakemission</w:t>
            </w:r>
          </w:p>
        </w:tc>
        <w:tc>
          <w:tcPr>
            <w:tcW w:w="2407" w:type="dxa"/>
          </w:tcPr>
          <w:p w14:paraId="25A799B3" w14:textId="09639CF5" w:rsidR="00B95C41" w:rsidRPr="00B95C41" w:rsidRDefault="00A52848" w:rsidP="00A52848">
            <w:pPr>
              <w:spacing w:before="120" w:after="120"/>
              <w:jc w:val="center"/>
            </w:pPr>
            <w:r>
              <w:t xml:space="preserve">Meremission i forhold til </w:t>
            </w:r>
            <w:proofErr w:type="spellStart"/>
            <w:r>
              <w:t>nudrift</w:t>
            </w:r>
            <w:proofErr w:type="spellEnd"/>
          </w:p>
        </w:tc>
        <w:tc>
          <w:tcPr>
            <w:tcW w:w="2407" w:type="dxa"/>
          </w:tcPr>
          <w:p w14:paraId="29C041DE" w14:textId="08A393C4" w:rsidR="00B95C41" w:rsidRPr="00B95C41" w:rsidRDefault="00A52848" w:rsidP="00A52848">
            <w:pPr>
              <w:spacing w:before="120" w:after="120"/>
              <w:jc w:val="center"/>
            </w:pPr>
            <w:r>
              <w:t>Meremission i forhold til 8-års drift</w:t>
            </w:r>
          </w:p>
        </w:tc>
      </w:tr>
      <w:tr w:rsidR="00B95C41" w14:paraId="1573D6EE" w14:textId="77777777" w:rsidTr="004241CF">
        <w:trPr>
          <w:cnfStyle w:val="000000100000" w:firstRow="0" w:lastRow="0" w:firstColumn="0" w:lastColumn="0" w:oddVBand="0" w:evenVBand="0" w:oddHBand="1" w:evenHBand="0" w:firstRowFirstColumn="0" w:firstRowLastColumn="0" w:lastRowFirstColumn="0" w:lastRowLastColumn="0"/>
        </w:trPr>
        <w:tc>
          <w:tcPr>
            <w:tcW w:w="2407" w:type="dxa"/>
          </w:tcPr>
          <w:p w14:paraId="090B2A2F" w14:textId="48C0C3D7" w:rsidR="00B95C41" w:rsidRPr="00B95C41" w:rsidRDefault="00B95C41" w:rsidP="00A52848">
            <w:pPr>
              <w:spacing w:before="120" w:after="120"/>
            </w:pPr>
            <w:r w:rsidRPr="00B95C41">
              <w:t>8-års drift</w:t>
            </w:r>
          </w:p>
        </w:tc>
        <w:tc>
          <w:tcPr>
            <w:tcW w:w="2407" w:type="dxa"/>
          </w:tcPr>
          <w:p w14:paraId="0C5DF4F1" w14:textId="6A7648A0" w:rsidR="00B95C41" w:rsidRPr="00B95C41" w:rsidRDefault="008F2295" w:rsidP="00A52848">
            <w:pPr>
              <w:spacing w:before="120" w:after="120"/>
              <w:jc w:val="center"/>
            </w:pPr>
            <w:r>
              <w:t>0</w:t>
            </w:r>
            <w:r w:rsidR="00A52848">
              <w:t xml:space="preserve"> kg NH</w:t>
            </w:r>
            <w:r w:rsidR="00A52848">
              <w:rPr>
                <w:vertAlign w:val="subscript"/>
              </w:rPr>
              <w:t>3</w:t>
            </w:r>
            <w:r w:rsidR="00A52848">
              <w:t>-N/år</w:t>
            </w:r>
          </w:p>
        </w:tc>
        <w:tc>
          <w:tcPr>
            <w:tcW w:w="2407" w:type="dxa"/>
          </w:tcPr>
          <w:p w14:paraId="0B8A66F2" w14:textId="066881C6" w:rsidR="00B95C41" w:rsidRPr="00B95C41" w:rsidRDefault="00A52848" w:rsidP="00A52848">
            <w:pPr>
              <w:spacing w:before="120" w:after="120"/>
              <w:jc w:val="center"/>
            </w:pPr>
            <w:r>
              <w:t>-</w:t>
            </w:r>
          </w:p>
        </w:tc>
        <w:tc>
          <w:tcPr>
            <w:tcW w:w="2407" w:type="dxa"/>
          </w:tcPr>
          <w:p w14:paraId="579BF787" w14:textId="611F06E0" w:rsidR="00B95C41" w:rsidRPr="00B95C41" w:rsidRDefault="00A52848" w:rsidP="00A52848">
            <w:pPr>
              <w:spacing w:before="120" w:after="120"/>
              <w:jc w:val="center"/>
            </w:pPr>
            <w:r>
              <w:t>-</w:t>
            </w:r>
          </w:p>
        </w:tc>
      </w:tr>
      <w:tr w:rsidR="00B95C41" w14:paraId="0965F271" w14:textId="77777777" w:rsidTr="004241CF">
        <w:trPr>
          <w:cnfStyle w:val="000000010000" w:firstRow="0" w:lastRow="0" w:firstColumn="0" w:lastColumn="0" w:oddVBand="0" w:evenVBand="0" w:oddHBand="0" w:evenHBand="1" w:firstRowFirstColumn="0" w:firstRowLastColumn="0" w:lastRowFirstColumn="0" w:lastRowLastColumn="0"/>
        </w:trPr>
        <w:tc>
          <w:tcPr>
            <w:tcW w:w="2407" w:type="dxa"/>
          </w:tcPr>
          <w:p w14:paraId="1809169F" w14:textId="65626248" w:rsidR="00B95C41" w:rsidRPr="00B95C41" w:rsidRDefault="00B95C41" w:rsidP="00A52848">
            <w:pPr>
              <w:spacing w:before="120" w:after="120"/>
            </w:pPr>
            <w:proofErr w:type="spellStart"/>
            <w:r>
              <w:t>Nudrift</w:t>
            </w:r>
            <w:proofErr w:type="spellEnd"/>
          </w:p>
        </w:tc>
        <w:tc>
          <w:tcPr>
            <w:tcW w:w="2407" w:type="dxa"/>
          </w:tcPr>
          <w:p w14:paraId="2FB5810B" w14:textId="14CD97A9" w:rsidR="00B95C41" w:rsidRPr="00B95C41" w:rsidRDefault="008F2295" w:rsidP="00A52848">
            <w:pPr>
              <w:spacing w:before="120" w:after="120"/>
              <w:jc w:val="center"/>
            </w:pPr>
            <w:r>
              <w:t>0</w:t>
            </w:r>
            <w:r w:rsidR="00A52848">
              <w:t xml:space="preserve"> kg NH</w:t>
            </w:r>
            <w:r w:rsidR="00A52848">
              <w:rPr>
                <w:vertAlign w:val="subscript"/>
              </w:rPr>
              <w:t>3</w:t>
            </w:r>
            <w:r w:rsidR="00A52848">
              <w:t>-N/år</w:t>
            </w:r>
          </w:p>
        </w:tc>
        <w:tc>
          <w:tcPr>
            <w:tcW w:w="2407" w:type="dxa"/>
          </w:tcPr>
          <w:p w14:paraId="61244E13" w14:textId="72474BEA" w:rsidR="00B95C41" w:rsidRPr="00B95C41" w:rsidRDefault="00A52848" w:rsidP="00A52848">
            <w:pPr>
              <w:spacing w:before="120" w:after="120"/>
              <w:jc w:val="center"/>
            </w:pPr>
            <w:r>
              <w:t>-</w:t>
            </w:r>
          </w:p>
        </w:tc>
        <w:tc>
          <w:tcPr>
            <w:tcW w:w="2407" w:type="dxa"/>
          </w:tcPr>
          <w:p w14:paraId="48D408E4" w14:textId="30F06445" w:rsidR="00B95C41" w:rsidRPr="00B95C41" w:rsidRDefault="008F2295" w:rsidP="00A52848">
            <w:pPr>
              <w:spacing w:before="120" w:after="120"/>
              <w:jc w:val="center"/>
            </w:pPr>
            <w:r>
              <w:t>0</w:t>
            </w:r>
            <w:r w:rsidR="00A52848">
              <w:t xml:space="preserve"> kg NH</w:t>
            </w:r>
            <w:r w:rsidR="00A52848">
              <w:rPr>
                <w:vertAlign w:val="subscript"/>
              </w:rPr>
              <w:t>3</w:t>
            </w:r>
            <w:r w:rsidR="00A52848">
              <w:t>-N/år</w:t>
            </w:r>
          </w:p>
        </w:tc>
      </w:tr>
      <w:tr w:rsidR="00B95C41" w14:paraId="7881C31B" w14:textId="77777777" w:rsidTr="004241CF">
        <w:trPr>
          <w:cnfStyle w:val="000000100000" w:firstRow="0" w:lastRow="0" w:firstColumn="0" w:lastColumn="0" w:oddVBand="0" w:evenVBand="0" w:oddHBand="1" w:evenHBand="0" w:firstRowFirstColumn="0" w:firstRowLastColumn="0" w:lastRowFirstColumn="0" w:lastRowLastColumn="0"/>
        </w:trPr>
        <w:tc>
          <w:tcPr>
            <w:tcW w:w="2407" w:type="dxa"/>
          </w:tcPr>
          <w:p w14:paraId="271283D6" w14:textId="515202DC" w:rsidR="00B95C41" w:rsidRPr="00B95C41" w:rsidRDefault="00B95C41" w:rsidP="00A52848">
            <w:pPr>
              <w:spacing w:before="120" w:after="120"/>
            </w:pPr>
            <w:r>
              <w:t>Ansøgt drift</w:t>
            </w:r>
          </w:p>
        </w:tc>
        <w:tc>
          <w:tcPr>
            <w:tcW w:w="2407" w:type="dxa"/>
          </w:tcPr>
          <w:p w14:paraId="0C5877B8" w14:textId="68FB38D0" w:rsidR="00B95C41" w:rsidRPr="00B95C41" w:rsidRDefault="008F2295" w:rsidP="00A52848">
            <w:pPr>
              <w:spacing w:before="120" w:after="120"/>
              <w:jc w:val="center"/>
            </w:pPr>
            <w:r>
              <w:t>1821,6</w:t>
            </w:r>
            <w:r w:rsidR="00A52848">
              <w:t xml:space="preserve"> kg NH</w:t>
            </w:r>
            <w:r w:rsidR="00A52848">
              <w:rPr>
                <w:vertAlign w:val="subscript"/>
              </w:rPr>
              <w:t>3</w:t>
            </w:r>
            <w:r w:rsidR="00A52848">
              <w:t>-N/år</w:t>
            </w:r>
          </w:p>
        </w:tc>
        <w:tc>
          <w:tcPr>
            <w:tcW w:w="2407" w:type="dxa"/>
          </w:tcPr>
          <w:p w14:paraId="38F5928E" w14:textId="421FC2A7" w:rsidR="00B95C41" w:rsidRPr="00B95C41" w:rsidRDefault="008F2295" w:rsidP="00A52848">
            <w:pPr>
              <w:spacing w:before="120" w:after="120"/>
              <w:jc w:val="center"/>
            </w:pPr>
            <w:r>
              <w:t>1821,6</w:t>
            </w:r>
            <w:r w:rsidR="00A52848">
              <w:t xml:space="preserve"> kg NH</w:t>
            </w:r>
            <w:r w:rsidR="00A52848">
              <w:rPr>
                <w:vertAlign w:val="subscript"/>
              </w:rPr>
              <w:t>3</w:t>
            </w:r>
            <w:r w:rsidR="00A52848">
              <w:t>-N/år</w:t>
            </w:r>
          </w:p>
        </w:tc>
        <w:tc>
          <w:tcPr>
            <w:tcW w:w="2407" w:type="dxa"/>
          </w:tcPr>
          <w:p w14:paraId="40041AB7" w14:textId="0D9D38FF" w:rsidR="00B95C41" w:rsidRPr="00B95C41" w:rsidRDefault="008F2295" w:rsidP="00A52848">
            <w:pPr>
              <w:spacing w:before="120" w:after="120"/>
              <w:jc w:val="center"/>
            </w:pPr>
            <w:r>
              <w:t>1821,6</w:t>
            </w:r>
            <w:r w:rsidR="00A52848">
              <w:t xml:space="preserve"> kg NH</w:t>
            </w:r>
            <w:r w:rsidR="00A52848">
              <w:rPr>
                <w:vertAlign w:val="subscript"/>
              </w:rPr>
              <w:t>3</w:t>
            </w:r>
            <w:r w:rsidR="00A52848">
              <w:t>-N/år</w:t>
            </w:r>
          </w:p>
        </w:tc>
      </w:tr>
    </w:tbl>
    <w:p w14:paraId="58763734" w14:textId="6928CF63" w:rsidR="00B95C41" w:rsidRDefault="00B95C41" w:rsidP="00B95C41">
      <w:pPr>
        <w:rPr>
          <w:b/>
          <w:bCs/>
        </w:rPr>
      </w:pPr>
    </w:p>
    <w:p w14:paraId="5DA90B57" w14:textId="122FC298" w:rsidR="00A52848" w:rsidRDefault="00A52848" w:rsidP="00596780">
      <w:pPr>
        <w:pStyle w:val="Overskrift2"/>
      </w:pPr>
      <w:bookmarkStart w:id="36" w:name="_Toc177372151"/>
      <w:r>
        <w:t>BAT – Bedste tilgængelige teknik</w:t>
      </w:r>
      <w:bookmarkEnd w:id="36"/>
    </w:p>
    <w:p w14:paraId="3EB226EB" w14:textId="236E7545" w:rsidR="008C4CAD" w:rsidRDefault="008C4CAD" w:rsidP="00A52848">
      <w:r w:rsidRPr="0002541E">
        <w:t xml:space="preserve">Tabel </w:t>
      </w:r>
      <w:r w:rsidR="0002541E" w:rsidRPr="0002541E">
        <w:t>4</w:t>
      </w:r>
      <w:r w:rsidRPr="0002541E">
        <w:t xml:space="preserve"> viser</w:t>
      </w:r>
      <w:r>
        <w:t xml:space="preserve"> den samlede BAT-beregning</w:t>
      </w:r>
      <w:r>
        <w:rPr>
          <w:rStyle w:val="Fodnotehenvisning"/>
        </w:rPr>
        <w:footnoteReference w:id="6"/>
      </w:r>
      <w:r>
        <w:t xml:space="preserve"> for husdyrbruget. </w:t>
      </w:r>
    </w:p>
    <w:p w14:paraId="442AD672" w14:textId="07E8FBBB" w:rsidR="008C4CAD" w:rsidRDefault="008C4CAD" w:rsidP="00A52848">
      <w:pPr>
        <w:rPr>
          <w:b/>
          <w:bCs/>
        </w:rPr>
      </w:pPr>
      <w:r>
        <w:rPr>
          <w:b/>
          <w:bCs/>
        </w:rPr>
        <w:t xml:space="preserve">Tabel </w:t>
      </w:r>
      <w:r w:rsidR="0002541E">
        <w:rPr>
          <w:b/>
          <w:bCs/>
        </w:rPr>
        <w:t>4</w:t>
      </w:r>
      <w:r>
        <w:rPr>
          <w:b/>
          <w:bCs/>
        </w:rPr>
        <w:t xml:space="preserve">. </w:t>
      </w:r>
      <w:r w:rsidRPr="00BF1998">
        <w:t>Samlet BAT-beregning (beregnet i IT-ansøgningssystemet husdyrgodkendelse.dk)</w:t>
      </w:r>
    </w:p>
    <w:p w14:paraId="1A73ABDC" w14:textId="63952A44" w:rsidR="008F2295" w:rsidRDefault="008F2295" w:rsidP="00A52848">
      <w:r>
        <w:rPr>
          <w:noProof/>
        </w:rPr>
        <w:lastRenderedPageBreak/>
        <w:drawing>
          <wp:inline distT="0" distB="0" distL="0" distR="0" wp14:anchorId="6C8359A7" wp14:editId="397DA980">
            <wp:extent cx="6120130" cy="1858010"/>
            <wp:effectExtent l="0" t="0" r="0" b="8890"/>
            <wp:docPr id="32106956" name="Billede 1" descr="Et billede, der indeholder tekst, skærmbillede, kvittering,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6956" name="Billede 1" descr="Et billede, der indeholder tekst, skærmbillede, kvittering, linje/række&#10;&#10;Automatisk genereret beskrivelse"/>
                    <pic:cNvPicPr/>
                  </pic:nvPicPr>
                  <pic:blipFill>
                    <a:blip r:embed="rId35"/>
                    <a:stretch>
                      <a:fillRect/>
                    </a:stretch>
                  </pic:blipFill>
                  <pic:spPr>
                    <a:xfrm>
                      <a:off x="0" y="0"/>
                      <a:ext cx="6120130" cy="1858010"/>
                    </a:xfrm>
                    <a:prstGeom prst="rect">
                      <a:avLst/>
                    </a:prstGeom>
                  </pic:spPr>
                </pic:pic>
              </a:graphicData>
            </a:graphic>
          </wp:inline>
        </w:drawing>
      </w:r>
    </w:p>
    <w:p w14:paraId="36BC6256" w14:textId="01716C1F" w:rsidR="008C4CAD" w:rsidRDefault="008C4CAD" w:rsidP="00A52848">
      <w:r w:rsidRPr="0093619B">
        <w:t xml:space="preserve">Tabel </w:t>
      </w:r>
      <w:r w:rsidR="0002541E" w:rsidRPr="0093619B">
        <w:t>4</w:t>
      </w:r>
      <w:r w:rsidRPr="0093619B">
        <w:t xml:space="preserve"> viser</w:t>
      </w:r>
      <w:r>
        <w:t xml:space="preserve">, at den faktiske ammoniakemission fra husdyrbruget i husdyrgodkendelse.dk er beregnet til </w:t>
      </w:r>
      <w:r w:rsidR="008F2295">
        <w:t>1821,6</w:t>
      </w:r>
      <w:r>
        <w:t xml:space="preserve"> kg NH</w:t>
      </w:r>
      <w:r>
        <w:rPr>
          <w:vertAlign w:val="subscript"/>
        </w:rPr>
        <w:t>3</w:t>
      </w:r>
      <w:r>
        <w:t xml:space="preserve">-N/år. Husdyrbruget opfylder dermed kriterierne i den vejledende emissionsgrænseværdi for ammoniakfordampning for </w:t>
      </w:r>
      <w:r w:rsidRPr="008F2295">
        <w:t xml:space="preserve">produktionen af </w:t>
      </w:r>
      <w:r w:rsidR="008F2295" w:rsidRPr="008F2295">
        <w:t>”alle dyr” på dybstrøelse</w:t>
      </w:r>
      <w:r w:rsidRPr="008F2295">
        <w:t>.</w:t>
      </w:r>
      <w:r>
        <w:t xml:space="preserve"> </w:t>
      </w:r>
    </w:p>
    <w:p w14:paraId="46A4017D" w14:textId="67E53A69" w:rsidR="008C4CAD" w:rsidRDefault="008C4CAD" w:rsidP="00A52848">
      <w:r>
        <w:t xml:space="preserve">BAT er opnået ved, at ansøger har </w:t>
      </w:r>
      <w:r w:rsidR="008F2295">
        <w:t xml:space="preserve">valgt staldsystemet ”dybstrøelse”. </w:t>
      </w:r>
      <w:r>
        <w:t>Der er i de forskellige afsnit i miljøtilladelsen fastsat vilkår til sikring af at BAT-niveauet for ammoniakemission overholdes</w:t>
      </w:r>
      <w:r w:rsidR="003A7CC7">
        <w:t xml:space="preserve">. (Vilkår </w:t>
      </w:r>
      <w:r w:rsidR="00EE57FA">
        <w:t>5-8</w:t>
      </w:r>
      <w:r w:rsidR="003A7CC7">
        <w:t>)</w:t>
      </w:r>
    </w:p>
    <w:p w14:paraId="4F1DDDC9" w14:textId="5FFEC128" w:rsidR="006B6501" w:rsidRDefault="003A7CC7" w:rsidP="00A52848">
      <w:r>
        <w:t xml:space="preserve">Da den ansøgte produktion opfylder BAT-niveauet med hensyn til ammoniakfordampning, er der i tilladelsen ikke taget stilling til fravalg af virkemidler, idet det står ansøger frit for at vælge de virkemidler, der ønskes til at opnår BAT. </w:t>
      </w:r>
    </w:p>
    <w:p w14:paraId="343A78FF" w14:textId="77777777" w:rsidR="00EE57FA" w:rsidRDefault="00EE57FA" w:rsidP="00A52848"/>
    <w:p w14:paraId="13E8B653" w14:textId="108CA21D" w:rsidR="00BE7696" w:rsidRDefault="00BE7696" w:rsidP="00596780">
      <w:pPr>
        <w:pStyle w:val="Overskrift2"/>
      </w:pPr>
      <w:bookmarkStart w:id="37" w:name="_Toc177372152"/>
      <w:r>
        <w:t>Ammoniakpåvirkning af natur</w:t>
      </w:r>
      <w:bookmarkEnd w:id="37"/>
    </w:p>
    <w:p w14:paraId="29C4AA88" w14:textId="4F1A6A44" w:rsidR="00BE7696" w:rsidRDefault="00BE7696" w:rsidP="00BE7696">
      <w:r>
        <w:t xml:space="preserve">Miljøtilladelsen gives på en række generelle vilkår, der blandt andet sigter mod beskyttelse af natur mod uønskede påvirkninger. Efter vurdering af projektoplysningerne og områdets natur- og landskabsforhold vurderer Rebild Kommune, at tilladelsen sikrer naturbeskyttelsesinteresserne i området. Der stilles derfor ikke supplerende vilkår til naturbeskyttelse. </w:t>
      </w:r>
    </w:p>
    <w:p w14:paraId="436B837A" w14:textId="30FEDC73" w:rsidR="00BE7696" w:rsidRDefault="00BE7696" w:rsidP="00BE7696">
      <w:r>
        <w:t>De</w:t>
      </w:r>
      <w:r w:rsidR="00250768">
        <w:t>t</w:t>
      </w:r>
      <w:r>
        <w:t xml:space="preserve"> vurderes, at projektet er i overensstemmelse med retningslinjerne i kommuneplan 2021 for beskyttelse af natur og landskab. Specifik vurderes projektet, uden rimelig tvivl, ikke at ville forringe tilstand af beskyttede naturtyper eller modvirke mål om gunstig bevaringsstatus for naturtyper og arter, der er udpegningsgrundlag for Natura 2000-områder eller forringe levevilkår for bilag IV-arter eller andre beskyttede arter. </w:t>
      </w:r>
    </w:p>
    <w:p w14:paraId="3689EA35" w14:textId="54B27559" w:rsidR="00BE7696" w:rsidRPr="00BE7696" w:rsidRDefault="00BE7696" w:rsidP="00BE7696">
      <w:r>
        <w:t>For udførlig naturvurdering henvis</w:t>
      </w:r>
      <w:r w:rsidRPr="0093619B">
        <w:t xml:space="preserve">es til bilag </w:t>
      </w:r>
      <w:r w:rsidR="0093619B" w:rsidRPr="0093619B">
        <w:t>4</w:t>
      </w:r>
      <w:r w:rsidRPr="0093619B">
        <w:t>.</w:t>
      </w:r>
      <w:r>
        <w:t xml:space="preserve"> </w:t>
      </w:r>
    </w:p>
    <w:p w14:paraId="7E33EE8D" w14:textId="77777777" w:rsidR="00BE7696" w:rsidRPr="00BE7696" w:rsidRDefault="00BE7696" w:rsidP="00BE7696"/>
    <w:p w14:paraId="71210867" w14:textId="77777777" w:rsidR="00F71383" w:rsidRPr="008C4CAD" w:rsidRDefault="00F71383" w:rsidP="00A52848"/>
    <w:p w14:paraId="7ABA00D7" w14:textId="078FD4CE" w:rsidR="00BE7696" w:rsidRDefault="00BE7696" w:rsidP="009A21CC">
      <w:pPr>
        <w:pStyle w:val="Overskrift1"/>
      </w:pPr>
      <w:bookmarkStart w:id="38" w:name="_Toc177372153"/>
      <w:r>
        <w:lastRenderedPageBreak/>
        <w:t>Lugt og andre gener</w:t>
      </w:r>
      <w:bookmarkEnd w:id="38"/>
    </w:p>
    <w:p w14:paraId="1E9199EE" w14:textId="6668C649" w:rsidR="00AA09FF" w:rsidRPr="00BF1998" w:rsidRDefault="00AA09FF" w:rsidP="00AA09FF">
      <w:r>
        <w:t xml:space="preserve">I dette kapitel kommenterer og vurderer Rebild Kommune ansøgers oplysninger vedrørende lugt, støj, rystelser, støv, lys, fluer og skadedyr, transport, og uforudsete gener. Ansøgers oplysninger fremgår </w:t>
      </w:r>
      <w:r w:rsidRPr="0093619B">
        <w:t xml:space="preserve">af bilag </w:t>
      </w:r>
      <w:r w:rsidR="0093619B" w:rsidRPr="0093619B">
        <w:t>5</w:t>
      </w:r>
      <w:r w:rsidRPr="0093619B">
        <w:t xml:space="preserve">, </w:t>
      </w:r>
      <w:r w:rsidR="00A1277E" w:rsidRPr="0093619B">
        <w:t>p</w:t>
      </w:r>
      <w:r w:rsidRPr="0093619B">
        <w:t>rojektbeskrivelse</w:t>
      </w:r>
      <w:r>
        <w:t xml:space="preserve">. </w:t>
      </w:r>
    </w:p>
    <w:p w14:paraId="491C9E2C" w14:textId="77777777" w:rsidR="00AA09FF" w:rsidRPr="00AA09FF" w:rsidRDefault="00AA09FF" w:rsidP="00AA09FF"/>
    <w:p w14:paraId="0CD3EB5E" w14:textId="57C9ABF7" w:rsidR="006474A0" w:rsidRDefault="006474A0" w:rsidP="00596780">
      <w:pPr>
        <w:pStyle w:val="Overskrift2"/>
      </w:pPr>
      <w:bookmarkStart w:id="39" w:name="_Toc177372154"/>
      <w:r>
        <w:t>Lugt</w:t>
      </w:r>
      <w:bookmarkEnd w:id="39"/>
    </w:p>
    <w:p w14:paraId="6ED70FE6" w14:textId="0F262C44" w:rsidR="006474A0" w:rsidRDefault="006474A0" w:rsidP="006474A0">
      <w:r>
        <w:t xml:space="preserve">Den primære kilde til lugt fra dyrehold er staldventilationen. Systematiske og anvendelige målinger/oplysninger om lugt foreligger kun for staldanlæg. Derfor beregnes lugt i forhold til omkringboende kun ud fra staldanlæg til dyrehold. Lugtgener fra opbevaringsanlæg og udbringning indgår ikke i lugtberegningerne og håndteres derfor primært ud fra de generelle regler i husdyrgødningsbekendtgørelsen. </w:t>
      </w:r>
    </w:p>
    <w:p w14:paraId="467CD89C" w14:textId="75EB4CDB" w:rsidR="00E363B5" w:rsidRPr="00E363B5" w:rsidRDefault="00E363B5" w:rsidP="006474A0">
      <w:r>
        <w:rPr>
          <w:b/>
          <w:bCs/>
        </w:rPr>
        <w:t xml:space="preserve">Tabel </w:t>
      </w:r>
      <w:r w:rsidR="0002541E">
        <w:rPr>
          <w:b/>
          <w:bCs/>
        </w:rPr>
        <w:t>5</w:t>
      </w:r>
      <w:r>
        <w:rPr>
          <w:b/>
          <w:bCs/>
        </w:rPr>
        <w:t xml:space="preserve">. </w:t>
      </w:r>
      <w:r w:rsidR="005071C5">
        <w:t xml:space="preserve">Lugtgeneafstande for ejendommen. </w:t>
      </w:r>
    </w:p>
    <w:p w14:paraId="0AC1315F" w14:textId="77777777" w:rsidR="00BA58E0" w:rsidRDefault="00BA58E0" w:rsidP="006474A0">
      <w:r w:rsidRPr="00BA58E0">
        <w:rPr>
          <w:noProof/>
        </w:rPr>
        <w:drawing>
          <wp:inline distT="0" distB="0" distL="0" distR="0" wp14:anchorId="6B253232" wp14:editId="4348ACC4">
            <wp:extent cx="6120130" cy="1096645"/>
            <wp:effectExtent l="0" t="0" r="0" b="8255"/>
            <wp:docPr id="1416431859" name="Billede 1" descr="Et billede, der indeholder tekst, skærmbillede, linje/rækk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31859" name="Billede 1" descr="Et billede, der indeholder tekst, skærmbillede, linje/række, Font/skrifttype&#10;&#10;Automatisk genereret beskrivelse"/>
                    <pic:cNvPicPr/>
                  </pic:nvPicPr>
                  <pic:blipFill>
                    <a:blip r:embed="rId36"/>
                    <a:stretch>
                      <a:fillRect/>
                    </a:stretch>
                  </pic:blipFill>
                  <pic:spPr>
                    <a:xfrm>
                      <a:off x="0" y="0"/>
                      <a:ext cx="6120130" cy="1096645"/>
                    </a:xfrm>
                    <a:prstGeom prst="rect">
                      <a:avLst/>
                    </a:prstGeom>
                  </pic:spPr>
                </pic:pic>
              </a:graphicData>
            </a:graphic>
          </wp:inline>
        </w:drawing>
      </w:r>
    </w:p>
    <w:p w14:paraId="3F29E7CA" w14:textId="0B5DB910" w:rsidR="006474A0" w:rsidRDefault="006474A0" w:rsidP="006474A0">
      <w:r>
        <w:t xml:space="preserve">Det fremgår af tabellen fra ansøgningssystemet husdyrgodkendelse.dk, at den ansøgte produktion overholder lovens minimumskrav til lugtgeneafstande til de forskellige typer af beboelse i området. For at sikre omgivelserne mest muligt mod lugtgener er der stillet vilkår om renholdelse og om at driften ikke må give anledning til lugtgener, der efter tilsynsmyndighedens vurdering er væsentlige. (Vilkår </w:t>
      </w:r>
      <w:r w:rsidR="00BA58E0">
        <w:t>21</w:t>
      </w:r>
      <w:r>
        <w:t xml:space="preserve">) </w:t>
      </w:r>
    </w:p>
    <w:p w14:paraId="51A367FF" w14:textId="77777777" w:rsidR="00BA58E0" w:rsidRDefault="00BA58E0" w:rsidP="006474A0"/>
    <w:p w14:paraId="3F7AAD83" w14:textId="67B3AF3C" w:rsidR="006474A0" w:rsidRDefault="006474A0" w:rsidP="00596780">
      <w:pPr>
        <w:pStyle w:val="Overskrift2"/>
      </w:pPr>
      <w:bookmarkStart w:id="40" w:name="_Toc177372155"/>
      <w:r>
        <w:t>Støj og rystelser</w:t>
      </w:r>
      <w:bookmarkEnd w:id="40"/>
    </w:p>
    <w:p w14:paraId="226D297C" w14:textId="3CD7952D" w:rsidR="006474A0" w:rsidRDefault="006474A0" w:rsidP="006474A0">
      <w:r>
        <w:t xml:space="preserve">Ud fra den beskrevne drift forventer kommunen ikke, at husdyrbrugets anlæg vil give anledning til støj der overskrider de angivne grænseværdier for nabobeboelser. (Vilkår </w:t>
      </w:r>
      <w:r w:rsidR="00BA58E0">
        <w:t>23</w:t>
      </w:r>
      <w:r>
        <w:t>)</w:t>
      </w:r>
    </w:p>
    <w:p w14:paraId="45885528" w14:textId="7D33DB4A" w:rsidR="006474A0" w:rsidRDefault="006474A0" w:rsidP="006474A0">
      <w:r>
        <w:t>Vilkår om overholdelse af støjgener på ejendommen er stillet med henblik på at kunne sikre</w:t>
      </w:r>
      <w:r w:rsidR="00FE1F2E">
        <w:t xml:space="preserve"> naboer bedst muligt mod støj fra den daglige drift. Vilkåret gælder kun for aktiviteter i forbindelse med ejendommens anlæg. Markaktiviteter er ikke omfattet af vilkårene. </w:t>
      </w:r>
      <w:r w:rsidR="005071C5">
        <w:t xml:space="preserve">(Vilkår </w:t>
      </w:r>
      <w:r w:rsidR="001302F4">
        <w:t>24)</w:t>
      </w:r>
    </w:p>
    <w:p w14:paraId="73C7A641" w14:textId="4096F4FB" w:rsidR="00FE1F2E" w:rsidRDefault="00FE1F2E" w:rsidP="006474A0">
      <w:r>
        <w:t xml:space="preserve">Støjvilkåret med maksimale støjgrænser er i overensstemmelse med de vejledende grænseværdier for støj, der svarer til de almindelige gældende grænser for virksomheder (Vejledning nr. 5/1984 om ekstern støj fra virksomheder). </w:t>
      </w:r>
    </w:p>
    <w:p w14:paraId="7A411FAA" w14:textId="7641099C" w:rsidR="00FE1F2E" w:rsidRDefault="00FE1F2E" w:rsidP="006474A0">
      <w:r>
        <w:lastRenderedPageBreak/>
        <w:t xml:space="preserve">For at sikre omgivelserne mest muligt mod gener fra rystelser er der stillet vilkår om, at hvis driften giver anledning til rystelser uden for ejendommen, der efter tilsynsmyndighedes vurdering er væsentlige, skal der på tilsynsmyndighedens forlangende udarbejdes en handlingsplan for nedbringelse af gener. Handlingsplanen skal godkendes af tilsynsmyndigheden. Med udgangspunkt heri og på baggrund af ansøgers oplysninger er det kommunens vurdering, at det ikke er nødvendigt af stille yderligere vilkår vedrørende rystelser. </w:t>
      </w:r>
    </w:p>
    <w:p w14:paraId="312D13EC" w14:textId="29621E46" w:rsidR="00FE1F2E" w:rsidRDefault="00FE1F2E" w:rsidP="006474A0"/>
    <w:p w14:paraId="34303F98" w14:textId="11C815B3" w:rsidR="00FE1F2E" w:rsidRDefault="00FE1F2E" w:rsidP="00596780">
      <w:pPr>
        <w:pStyle w:val="Overskrift2"/>
      </w:pPr>
      <w:bookmarkStart w:id="41" w:name="_Toc177372156"/>
      <w:r>
        <w:t>Støv</w:t>
      </w:r>
      <w:bookmarkEnd w:id="41"/>
    </w:p>
    <w:p w14:paraId="019FA186" w14:textId="4291C582" w:rsidR="00FE1F2E" w:rsidRDefault="00FE1F2E" w:rsidP="00FE1F2E">
      <w:r>
        <w:t xml:space="preserve">Kommunen vurderer, at støvemissioner fra anlægget og fra transporter ikke vil medføre væsentlige gener for beboer i lokalområdet. </w:t>
      </w:r>
    </w:p>
    <w:p w14:paraId="22C04107" w14:textId="77777777" w:rsidR="00FE1F2E" w:rsidRDefault="00FE1F2E" w:rsidP="00FE1F2E">
      <w:r>
        <w:t xml:space="preserve">Støv som følge af transporter vil dog altid være afhængigt af, i hvilket omfang ansøger forstår at vise hensyn. Det skal derfor til stadighed tilstræbes at minimere støvgener i forbindelse med ejendommens drift. </w:t>
      </w:r>
    </w:p>
    <w:p w14:paraId="6D52D667" w14:textId="7AD87EBD" w:rsidR="00FE1F2E" w:rsidRDefault="00FE1F2E" w:rsidP="00FE1F2E">
      <w:r>
        <w:t>Der er stillet vilkår om, at hvis driften giver anledning til støvgener uden for ejendommen, der efter t</w:t>
      </w:r>
      <w:r w:rsidR="00A90383">
        <w:t>i</w:t>
      </w:r>
      <w:r>
        <w:t xml:space="preserve">lsynsmyndighedes vurdering </w:t>
      </w:r>
      <w:r w:rsidR="00A90383">
        <w:t xml:space="preserve">er væsentlige, skal der på tilsynsmyndighedens forlangende udarbejdes en handlingsplan for nedbringelse af gener. Handlingsplanen skal godkendes af tilsynsmyndigheden. Med udgangspunkt heri og på baggrund af ansøgers oplysninger er det kommunens vurdering, at det ikke er nødvendigt at stille yderligere vilkår vedrørende støv. (Vilkår </w:t>
      </w:r>
      <w:r w:rsidR="001302F4">
        <w:t>25</w:t>
      </w:r>
      <w:r w:rsidR="00A90383">
        <w:t>)</w:t>
      </w:r>
      <w:r>
        <w:t xml:space="preserve"> </w:t>
      </w:r>
    </w:p>
    <w:p w14:paraId="6F40CC3A" w14:textId="23E7D032" w:rsidR="00A90383" w:rsidRDefault="00A90383" w:rsidP="00FE1F2E"/>
    <w:p w14:paraId="0F2AE336" w14:textId="3E477B45" w:rsidR="00A90383" w:rsidRDefault="00A90383" w:rsidP="00596780">
      <w:pPr>
        <w:pStyle w:val="Overskrift2"/>
      </w:pPr>
      <w:bookmarkStart w:id="42" w:name="_Toc177372157"/>
      <w:r>
        <w:t>Lys</w:t>
      </w:r>
      <w:bookmarkEnd w:id="42"/>
    </w:p>
    <w:p w14:paraId="0110EF6A" w14:textId="2CB8CFEA" w:rsidR="00A90383" w:rsidRDefault="00A90383" w:rsidP="00A90383">
      <w:r>
        <w:t xml:space="preserve">Kommunen vurderer, at lysudfaldet fra ejendommen ikke vil medføre væsentlige gener for beboere i lokalområdet, da der </w:t>
      </w:r>
      <w:r w:rsidR="001302F4">
        <w:t>ikke</w:t>
      </w:r>
      <w:r>
        <w:t xml:space="preserve"> er tændt lys i staldene </w:t>
      </w:r>
      <w:r w:rsidR="001302F4">
        <w:t>om natten.</w:t>
      </w:r>
      <w:r>
        <w:t xml:space="preserve"> </w:t>
      </w:r>
    </w:p>
    <w:p w14:paraId="05FE903B" w14:textId="707973A9" w:rsidR="00A90383" w:rsidRDefault="00A90383" w:rsidP="00A90383">
      <w:r>
        <w:t xml:space="preserve">Der er stillet vilkår om, at hvis driften giver anledning til lysgener uden for ejendommen, der efter tilsynsmyndighedens vurdering er væsentlige, skal der på tilsynsmyndighedes forlangende udarbejdes en handlingsplan for nedbringelse af gener. Handlingsplanen skal godkendes af tilsynsmyndigheden. Med udgangspunkt heri og på baggrund af ansøgers oplysninger er det kommunens vurdering, at det ikke er nødvendigt at stille yderligere vilkår vedrørende lys. (Vilkår </w:t>
      </w:r>
      <w:r w:rsidR="001302F4">
        <w:t>25</w:t>
      </w:r>
      <w:r>
        <w:t xml:space="preserve">) </w:t>
      </w:r>
    </w:p>
    <w:p w14:paraId="05E1BBA7" w14:textId="3FE8AD6A" w:rsidR="00A90383" w:rsidRDefault="00A90383" w:rsidP="00A90383"/>
    <w:p w14:paraId="5C519ABE" w14:textId="7D47B0E9" w:rsidR="00A90383" w:rsidRDefault="00A90383" w:rsidP="00596780">
      <w:pPr>
        <w:pStyle w:val="Overskrift2"/>
      </w:pPr>
      <w:bookmarkStart w:id="43" w:name="_Toc177372158"/>
      <w:r>
        <w:t>Fluer og skadedyr</w:t>
      </w:r>
      <w:bookmarkEnd w:id="43"/>
    </w:p>
    <w:p w14:paraId="3D29B6A6" w14:textId="5FEB41C7" w:rsidR="003D4408" w:rsidRDefault="003D4408" w:rsidP="00A90383">
      <w:r>
        <w:t xml:space="preserve">Der er stillet vilkår om, at fluer og skadedyr skal bekæmpes i nødvendigt omfang i henhold til retningslinjerne fra Aarhus Universitet, Institut for </w:t>
      </w:r>
      <w:proofErr w:type="spellStart"/>
      <w:r>
        <w:t>Agroøkologi</w:t>
      </w:r>
      <w:proofErr w:type="spellEnd"/>
      <w:r>
        <w:t xml:space="preserve">. (Vilkår </w:t>
      </w:r>
      <w:r w:rsidR="001302F4">
        <w:t>22</w:t>
      </w:r>
      <w:r>
        <w:t>)</w:t>
      </w:r>
    </w:p>
    <w:p w14:paraId="52554FC3" w14:textId="0954FB1B" w:rsidR="003D4408" w:rsidRDefault="003D4408" w:rsidP="00A90383">
      <w:r>
        <w:lastRenderedPageBreak/>
        <w:t xml:space="preserve">Herefter vurderes det, med inddragelse af den beskrevne drift, at tiltag til forebyggelse og bekæmpelse af fluer og skadedyr vil være tilfredsstillende. </w:t>
      </w:r>
    </w:p>
    <w:p w14:paraId="1C3202E4" w14:textId="45A5B4A0" w:rsidR="003D4408" w:rsidRDefault="003D4408" w:rsidP="00A90383"/>
    <w:p w14:paraId="010F4920" w14:textId="07574B54" w:rsidR="003D4408" w:rsidRDefault="003D4408" w:rsidP="00596780">
      <w:pPr>
        <w:pStyle w:val="Overskrift2"/>
      </w:pPr>
      <w:bookmarkStart w:id="44" w:name="_Toc177372159"/>
      <w:r>
        <w:t>Transport</w:t>
      </w:r>
      <w:bookmarkEnd w:id="44"/>
    </w:p>
    <w:p w14:paraId="7AE96263" w14:textId="3622DE96" w:rsidR="003D4408" w:rsidRDefault="003D4408" w:rsidP="003D4408">
      <w:r>
        <w:t xml:space="preserve">Transport til og fra ejendommen foregår via tilkørslen </w:t>
      </w:r>
      <w:r w:rsidR="001302F4">
        <w:t xml:space="preserve">Udflyttervej. </w:t>
      </w:r>
      <w:r>
        <w:t xml:space="preserve">Transporten vil primært foregå indenfor almindelig arbejdstid. </w:t>
      </w:r>
    </w:p>
    <w:p w14:paraId="798E585E" w14:textId="5F8FE338" w:rsidR="003D4408" w:rsidRDefault="003D4408" w:rsidP="003D4408">
      <w:r>
        <w:t xml:space="preserve">Rebild Kommune vurderer på baggrund af det oplyste, at antallet af transporter ikke vil antage et omfang, der vil være til væsentlig gene for beboere i området og finder således ikke anledning til at stille yderligere vilkår. </w:t>
      </w:r>
    </w:p>
    <w:p w14:paraId="58239C20" w14:textId="6B84A16D" w:rsidR="003D4408" w:rsidRDefault="003D4408" w:rsidP="003D4408">
      <w:r>
        <w:t>Kommunen har lagt vægt på, at en miljøtilladelse efter husdyrbrugloven primært kan regulere, hvilke af ejendommens adgangsveje</w:t>
      </w:r>
      <w:r w:rsidR="00685A3A">
        <w:t xml:space="preserve"> </w:t>
      </w:r>
      <w:r>
        <w:t xml:space="preserve">der skal anvendes ved transport til og fra ejendommen. Spørgsmål om </w:t>
      </w:r>
      <w:proofErr w:type="gramStart"/>
      <w:r>
        <w:t>eksempelvis</w:t>
      </w:r>
      <w:proofErr w:type="gramEnd"/>
      <w:r>
        <w:t xml:space="preserve"> belastning af det lokale vejnet reguleres ikke af husdyrbrugloven, men af den relevante vejlovgivning og afgøres af de relevante vejmyndigheder. Færdsel på offentlig vej reguleres i øvrigt af færdselsloven og håndhæves af politiet. </w:t>
      </w:r>
    </w:p>
    <w:p w14:paraId="776673E0" w14:textId="3078592E" w:rsidR="003D4408" w:rsidRDefault="003D4408" w:rsidP="003D4408"/>
    <w:p w14:paraId="1401F67B" w14:textId="459BA993" w:rsidR="003D4408" w:rsidRDefault="003D4408" w:rsidP="00596780">
      <w:pPr>
        <w:pStyle w:val="Overskrift2"/>
      </w:pPr>
      <w:bookmarkStart w:id="45" w:name="_Toc177372160"/>
      <w:r>
        <w:t>Uforudsete gener</w:t>
      </w:r>
      <w:bookmarkEnd w:id="45"/>
      <w:r>
        <w:t xml:space="preserve"> </w:t>
      </w:r>
    </w:p>
    <w:p w14:paraId="3142965E" w14:textId="0E62704B" w:rsidR="003D4408" w:rsidRDefault="003D4408" w:rsidP="003D4408">
      <w:r>
        <w:t xml:space="preserve">Rebild Kommune </w:t>
      </w:r>
      <w:r w:rsidR="00156D17">
        <w:t xml:space="preserve">er med den beskrevne drift og de stillede vilkår af den opfattelse, at der ikke vil være væsentlige gener i form af støj, rystelser, lugt, støv, fluer, lys etc. Skulle der mod forventning alligevel opstå sådanne gener, der efter tilsynsmyndighedens vurdering er væsentlige, skal husdyrbruget på forlangende udarbejde en handlingsplan for nedbringelse af gener. Handlingsplanen skal godkendes af tilsynsmyndigheden, og det skal herefter kunne eftervises, at planen følges. (Vilkår </w:t>
      </w:r>
      <w:r w:rsidR="00A63423">
        <w:t>25</w:t>
      </w:r>
      <w:r w:rsidR="00156D17">
        <w:t>)</w:t>
      </w:r>
    </w:p>
    <w:p w14:paraId="52692C46" w14:textId="05B8BAFA" w:rsidR="00405239" w:rsidRDefault="00405239" w:rsidP="003D4408"/>
    <w:p w14:paraId="1AE9B7CE" w14:textId="2D631D8B" w:rsidR="00405239" w:rsidRDefault="00405239" w:rsidP="00596780">
      <w:pPr>
        <w:pStyle w:val="Overskrift2"/>
      </w:pPr>
      <w:bookmarkStart w:id="46" w:name="_Toc177372161"/>
      <w:bookmarkStart w:id="47" w:name="_Hlk129694772"/>
      <w:r>
        <w:t>Reparation og vedligehold</w:t>
      </w:r>
      <w:bookmarkEnd w:id="46"/>
    </w:p>
    <w:p w14:paraId="4E712C18" w14:textId="35D0E4C5" w:rsidR="00054B1F" w:rsidRDefault="00405239" w:rsidP="00405239">
      <w:r>
        <w:t xml:space="preserve">Der er stillet vilkår om, at der skal føres kontrol, udføres reparationer og vedligehold af produktionsudstyr og materiel således, at der sikres, at ejendommens forskellige udstyr virker optimalt. (Vilkår </w:t>
      </w:r>
      <w:r w:rsidR="00A63423">
        <w:t>26</w:t>
      </w:r>
      <w:r>
        <w:t>)</w:t>
      </w:r>
    </w:p>
    <w:p w14:paraId="29E51C41" w14:textId="77777777" w:rsidR="00054B1F" w:rsidRDefault="00054B1F">
      <w:r>
        <w:br w:type="page"/>
      </w:r>
    </w:p>
    <w:p w14:paraId="6CFE2995" w14:textId="77777777" w:rsidR="00054B1F" w:rsidRDefault="00054B1F" w:rsidP="00054B1F">
      <w:pPr>
        <w:pStyle w:val="Overskrift1"/>
      </w:pPr>
      <w:bookmarkStart w:id="48" w:name="_Toc126755844"/>
      <w:bookmarkStart w:id="49" w:name="_Toc177372162"/>
      <w:r>
        <w:lastRenderedPageBreak/>
        <w:t>Management etc.</w:t>
      </w:r>
      <w:bookmarkEnd w:id="48"/>
      <w:bookmarkEnd w:id="49"/>
    </w:p>
    <w:p w14:paraId="6D8E2A58" w14:textId="52CF9334" w:rsidR="00054B1F" w:rsidRPr="00BF1998" w:rsidRDefault="00054B1F" w:rsidP="00054B1F">
      <w:r>
        <w:t xml:space="preserve">I dette kapitel kommenterer og vurderer Rebild Kommune ansøgers oplysninger vedrørende management. </w:t>
      </w:r>
    </w:p>
    <w:p w14:paraId="01FB5D7F" w14:textId="77777777" w:rsidR="00054B1F" w:rsidRDefault="00054B1F" w:rsidP="00054B1F">
      <w:pPr>
        <w:pStyle w:val="Overskrift2"/>
      </w:pPr>
      <w:bookmarkStart w:id="50" w:name="_Toc177372163"/>
      <w:r>
        <w:t>Management</w:t>
      </w:r>
      <w:bookmarkEnd w:id="50"/>
    </w:p>
    <w:p w14:paraId="73AA3436" w14:textId="58BE89BE" w:rsidR="0090536A" w:rsidRDefault="0090536A" w:rsidP="00054B1F">
      <w:pPr>
        <w:spacing w:line="276" w:lineRule="auto"/>
        <w:jc w:val="both"/>
      </w:pPr>
      <w:r>
        <w:t>Ansøger har oplyst følgende:</w:t>
      </w:r>
    </w:p>
    <w:p w14:paraId="2773258F" w14:textId="77777777" w:rsidR="0090536A" w:rsidRPr="006D3919" w:rsidRDefault="0090536A" w:rsidP="0090536A">
      <w:pPr>
        <w:spacing w:line="276" w:lineRule="auto"/>
        <w:jc w:val="both"/>
      </w:pPr>
      <w:r w:rsidRPr="006D3919">
        <w:t xml:space="preserve">Driften af husdyrbruget varetages af ansøger. </w:t>
      </w:r>
      <w:r>
        <w:t xml:space="preserve">Der </w:t>
      </w:r>
      <w:r w:rsidRPr="006D3919">
        <w:t>er følgende faste procedurer på husdyrbruget:</w:t>
      </w:r>
    </w:p>
    <w:p w14:paraId="07749A25" w14:textId="77777777" w:rsidR="0090536A" w:rsidRPr="006D3919" w:rsidRDefault="0090536A" w:rsidP="0090536A">
      <w:pPr>
        <w:numPr>
          <w:ilvl w:val="0"/>
          <w:numId w:val="27"/>
        </w:numPr>
        <w:spacing w:line="276" w:lineRule="auto"/>
        <w:jc w:val="both"/>
      </w:pPr>
      <w:r w:rsidRPr="006D3919">
        <w:t>I løbet af dagen bliver dyr, anlæg, installationer og materiel holdt under opsyn</w:t>
      </w:r>
    </w:p>
    <w:p w14:paraId="1F4A43F4" w14:textId="77777777" w:rsidR="0090536A" w:rsidRPr="006D3919" w:rsidRDefault="0090536A" w:rsidP="0090536A">
      <w:pPr>
        <w:numPr>
          <w:ilvl w:val="0"/>
          <w:numId w:val="27"/>
        </w:numPr>
        <w:spacing w:line="276" w:lineRule="auto"/>
        <w:jc w:val="both"/>
      </w:pPr>
      <w:r w:rsidRPr="006D3919">
        <w:t xml:space="preserve">Slidte dele repareres eller udskiftes løbende </w:t>
      </w:r>
    </w:p>
    <w:p w14:paraId="7F1D9831" w14:textId="77777777" w:rsidR="0090536A" w:rsidRPr="006D3919" w:rsidRDefault="0090536A" w:rsidP="0090536A">
      <w:pPr>
        <w:numPr>
          <w:ilvl w:val="0"/>
          <w:numId w:val="27"/>
        </w:numPr>
        <w:spacing w:line="276" w:lineRule="auto"/>
        <w:jc w:val="both"/>
      </w:pPr>
      <w:r w:rsidRPr="006D3919">
        <w:t>Der registreres dyr i CHR</w:t>
      </w:r>
    </w:p>
    <w:p w14:paraId="2D64849E" w14:textId="77777777" w:rsidR="0090536A" w:rsidRPr="006D3919" w:rsidRDefault="0090536A" w:rsidP="0090536A">
      <w:pPr>
        <w:numPr>
          <w:ilvl w:val="0"/>
          <w:numId w:val="27"/>
        </w:numPr>
        <w:spacing w:line="276" w:lineRule="auto"/>
        <w:jc w:val="both"/>
      </w:pPr>
      <w:r w:rsidRPr="006D3919">
        <w:t>Der er sundhedsrådgivning af besætningen</w:t>
      </w:r>
    </w:p>
    <w:p w14:paraId="04405BC6" w14:textId="77777777" w:rsidR="0090536A" w:rsidRPr="006D3919" w:rsidRDefault="0090536A" w:rsidP="0090536A">
      <w:pPr>
        <w:numPr>
          <w:ilvl w:val="0"/>
          <w:numId w:val="27"/>
        </w:numPr>
        <w:spacing w:line="276" w:lineRule="auto"/>
        <w:jc w:val="both"/>
      </w:pPr>
      <w:r w:rsidRPr="006D3919">
        <w:t>Der føres journal over antal dyr bortskaffet til DAKA og antal dyr til slagtning</w:t>
      </w:r>
    </w:p>
    <w:p w14:paraId="340D5B26" w14:textId="77777777" w:rsidR="0090536A" w:rsidRPr="006D3919" w:rsidRDefault="0090536A" w:rsidP="0090536A">
      <w:pPr>
        <w:numPr>
          <w:ilvl w:val="0"/>
          <w:numId w:val="27"/>
        </w:numPr>
        <w:spacing w:line="276" w:lineRule="auto"/>
        <w:jc w:val="both"/>
      </w:pPr>
      <w:r w:rsidRPr="006D3919">
        <w:t xml:space="preserve">Der føres journal over medicinforbrug </w:t>
      </w:r>
    </w:p>
    <w:p w14:paraId="7F6E9EB0" w14:textId="77777777" w:rsidR="0090536A" w:rsidRPr="006D3919" w:rsidRDefault="0090536A" w:rsidP="0090536A">
      <w:pPr>
        <w:numPr>
          <w:ilvl w:val="0"/>
          <w:numId w:val="27"/>
        </w:numPr>
        <w:spacing w:line="276" w:lineRule="auto"/>
        <w:jc w:val="both"/>
      </w:pPr>
      <w:r w:rsidRPr="006D3919">
        <w:t>Indlægssedler for indkøbt foder gemmes. Der udarbejdes foderplaner, og forbruget af foder registreres.</w:t>
      </w:r>
    </w:p>
    <w:p w14:paraId="51CAB6A1" w14:textId="77777777" w:rsidR="0090536A" w:rsidRPr="006D3919" w:rsidRDefault="0090536A" w:rsidP="0090536A">
      <w:pPr>
        <w:numPr>
          <w:ilvl w:val="0"/>
          <w:numId w:val="27"/>
        </w:numPr>
        <w:spacing w:line="276" w:lineRule="auto"/>
        <w:jc w:val="both"/>
      </w:pPr>
      <w:r w:rsidRPr="006D3919">
        <w:t>Opgørelse over ressourceforbruget (brændstof, el, vand og foder) registreres årligt</w:t>
      </w:r>
    </w:p>
    <w:p w14:paraId="68CD1F85" w14:textId="77777777" w:rsidR="0090536A" w:rsidRPr="006D3919" w:rsidRDefault="0090536A" w:rsidP="0090536A">
      <w:pPr>
        <w:numPr>
          <w:ilvl w:val="0"/>
          <w:numId w:val="27"/>
        </w:numPr>
        <w:spacing w:line="276" w:lineRule="auto"/>
        <w:jc w:val="both"/>
      </w:pPr>
      <w:r w:rsidRPr="006D3919">
        <w:t>Der udarbejdes gødningsregnskab og mark/gødningsplaner for bedriften</w:t>
      </w:r>
    </w:p>
    <w:p w14:paraId="203F13C6" w14:textId="77777777" w:rsidR="0090536A" w:rsidRPr="006D3919" w:rsidRDefault="0090536A" w:rsidP="0090536A">
      <w:pPr>
        <w:numPr>
          <w:ilvl w:val="0"/>
          <w:numId w:val="27"/>
        </w:numPr>
        <w:spacing w:line="276" w:lineRule="auto"/>
        <w:jc w:val="both"/>
      </w:pPr>
      <w:r w:rsidRPr="006D3919">
        <w:t xml:space="preserve">Der udarbejdes sprøjteplan og føres sprøjtejournal </w:t>
      </w:r>
    </w:p>
    <w:p w14:paraId="5020E649" w14:textId="77777777" w:rsidR="0090536A" w:rsidRDefault="0090536A" w:rsidP="00054B1F">
      <w:pPr>
        <w:spacing w:line="276" w:lineRule="auto"/>
        <w:jc w:val="both"/>
      </w:pPr>
    </w:p>
    <w:p w14:paraId="5B8CDF63" w14:textId="3FF195D6" w:rsidR="00054B1F" w:rsidRDefault="00054B1F" w:rsidP="0090536A">
      <w:pPr>
        <w:spacing w:line="276" w:lineRule="auto"/>
        <w:jc w:val="both"/>
      </w:pPr>
      <w:r>
        <w:t xml:space="preserve">Kommunen vurderer, at ansøgers redegørelse og tiltag vedrørende management, herunder egenkontrol etc., opfylder kravene til et husdyrbrug af denne størrelse. </w:t>
      </w:r>
    </w:p>
    <w:p w14:paraId="2777B113" w14:textId="77777777" w:rsidR="00405239" w:rsidRPr="00405239" w:rsidRDefault="00405239" w:rsidP="00405239"/>
    <w:bookmarkEnd w:id="47"/>
    <w:p w14:paraId="6EB769F6" w14:textId="77777777" w:rsidR="000621EC" w:rsidRPr="000621EC" w:rsidRDefault="000621EC" w:rsidP="002C2083"/>
    <w:p w14:paraId="24444E69" w14:textId="7A6A140E" w:rsidR="002805C3" w:rsidRDefault="009A21CC" w:rsidP="009A21CC">
      <w:pPr>
        <w:pStyle w:val="Overskrift1"/>
      </w:pPr>
      <w:bookmarkStart w:id="51" w:name="_Toc177372164"/>
      <w:r>
        <w:lastRenderedPageBreak/>
        <w:t>Bilag</w:t>
      </w:r>
      <w:bookmarkEnd w:id="51"/>
    </w:p>
    <w:p w14:paraId="634BE919" w14:textId="7FD8C92D" w:rsidR="00AA09FF" w:rsidRDefault="00AA09FF" w:rsidP="00AA09FF">
      <w:r>
        <w:t xml:space="preserve">Bilag består af: </w:t>
      </w:r>
    </w:p>
    <w:p w14:paraId="43D32106" w14:textId="4D0BF1F6" w:rsidR="00AA09FF" w:rsidRDefault="00AA09FF" w:rsidP="00AA09FF">
      <w:pPr>
        <w:pStyle w:val="Listeafsnit"/>
        <w:numPr>
          <w:ilvl w:val="0"/>
          <w:numId w:val="23"/>
        </w:numPr>
      </w:pPr>
      <w:r>
        <w:t xml:space="preserve">Situationsplan </w:t>
      </w:r>
    </w:p>
    <w:p w14:paraId="4B080C0F" w14:textId="7A7556FE" w:rsidR="00AA09FF" w:rsidRDefault="008245C6" w:rsidP="00AA09FF">
      <w:pPr>
        <w:pStyle w:val="Listeafsnit"/>
        <w:numPr>
          <w:ilvl w:val="0"/>
          <w:numId w:val="23"/>
        </w:numPr>
      </w:pPr>
      <w:r>
        <w:t>Beregning af produktionsareal</w:t>
      </w:r>
    </w:p>
    <w:p w14:paraId="0EC38540" w14:textId="433D40E6" w:rsidR="00AA09FF" w:rsidRDefault="00527B90" w:rsidP="00AA09FF">
      <w:pPr>
        <w:pStyle w:val="Listeafsnit"/>
        <w:numPr>
          <w:ilvl w:val="0"/>
          <w:numId w:val="23"/>
        </w:numPr>
      </w:pPr>
      <w:r>
        <w:t>T</w:t>
      </w:r>
      <w:r w:rsidR="00AA09FF">
        <w:t>ilkørsels</w:t>
      </w:r>
      <w:r>
        <w:t>veje</w:t>
      </w:r>
    </w:p>
    <w:p w14:paraId="50FADC13" w14:textId="0BF19093" w:rsidR="00405239" w:rsidRPr="00B05A47" w:rsidRDefault="00405239" w:rsidP="00AA09FF">
      <w:pPr>
        <w:pStyle w:val="Listeafsnit"/>
        <w:numPr>
          <w:ilvl w:val="0"/>
          <w:numId w:val="23"/>
        </w:numPr>
      </w:pPr>
      <w:r w:rsidRPr="00B05A47">
        <w:t>Naturvurdering</w:t>
      </w:r>
    </w:p>
    <w:p w14:paraId="7DDBAE01" w14:textId="3A6B8876" w:rsidR="00AA09FF" w:rsidRPr="00B05A47" w:rsidRDefault="00AA09FF" w:rsidP="00AA09FF">
      <w:pPr>
        <w:pStyle w:val="Listeafsnit"/>
        <w:numPr>
          <w:ilvl w:val="0"/>
          <w:numId w:val="23"/>
        </w:numPr>
      </w:pPr>
      <w:r w:rsidRPr="00B05A47">
        <w:t>Projektbeskrivelse</w:t>
      </w:r>
    </w:p>
    <w:p w14:paraId="505A4E99" w14:textId="69A27B4C" w:rsidR="00BF16FA" w:rsidRPr="00B05A47" w:rsidRDefault="00AA09FF" w:rsidP="00442190">
      <w:pPr>
        <w:pStyle w:val="Listeafsnit"/>
        <w:numPr>
          <w:ilvl w:val="0"/>
          <w:numId w:val="23"/>
        </w:numPr>
        <w:sectPr w:rsidR="00BF16FA" w:rsidRPr="00B05A47" w:rsidSect="00F40426">
          <w:pgSz w:w="11906" w:h="16838"/>
          <w:pgMar w:top="1701" w:right="1134" w:bottom="1701" w:left="1134" w:header="709" w:footer="709" w:gutter="0"/>
          <w:cols w:space="708"/>
          <w:titlePg/>
          <w:docGrid w:linePitch="360"/>
        </w:sectPr>
      </w:pPr>
      <w:r w:rsidRPr="00B05A47">
        <w:t xml:space="preserve">Ansøgningsskema </w:t>
      </w:r>
    </w:p>
    <w:p w14:paraId="2623B674" w14:textId="77777777" w:rsidR="009A21CC" w:rsidRDefault="009A21CC" w:rsidP="00596780">
      <w:pPr>
        <w:pStyle w:val="Bilag"/>
      </w:pPr>
      <w:bookmarkStart w:id="52" w:name="_Toc177372165"/>
      <w:r>
        <w:lastRenderedPageBreak/>
        <w:t>Bilag 1. Situationsplan</w:t>
      </w:r>
      <w:bookmarkEnd w:id="52"/>
    </w:p>
    <w:p w14:paraId="3A0416D7" w14:textId="30B49832" w:rsidR="00BF16FA" w:rsidRPr="00BF16FA" w:rsidRDefault="00BF16FA" w:rsidP="00BF16FA">
      <w:r>
        <w:rPr>
          <w:noProof/>
        </w:rPr>
        <w:drawing>
          <wp:inline distT="0" distB="0" distL="0" distR="0" wp14:anchorId="1B3F8F68" wp14:editId="3F12899F">
            <wp:extent cx="8919404" cy="5505450"/>
            <wp:effectExtent l="0" t="0" r="0" b="0"/>
            <wp:docPr id="928251236" name="Billede 1" descr="Et billede, der indeholder kort,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51236" name="Billede 1" descr="Et billede, der indeholder kort, luft&#10;&#10;Automatisk genereret beskrivelse"/>
                    <pic:cNvPicPr/>
                  </pic:nvPicPr>
                  <pic:blipFill>
                    <a:blip r:embed="rId37"/>
                    <a:stretch>
                      <a:fillRect/>
                    </a:stretch>
                  </pic:blipFill>
                  <pic:spPr>
                    <a:xfrm>
                      <a:off x="0" y="0"/>
                      <a:ext cx="8958773" cy="5529750"/>
                    </a:xfrm>
                    <a:prstGeom prst="rect">
                      <a:avLst/>
                    </a:prstGeom>
                  </pic:spPr>
                </pic:pic>
              </a:graphicData>
            </a:graphic>
          </wp:inline>
        </w:drawing>
      </w:r>
    </w:p>
    <w:p w14:paraId="076C90FE" w14:textId="14524110" w:rsidR="009A21CC" w:rsidRDefault="009A21CC" w:rsidP="00596780">
      <w:pPr>
        <w:pStyle w:val="Bilag"/>
      </w:pPr>
      <w:bookmarkStart w:id="53" w:name="_Toc177372166"/>
      <w:r>
        <w:lastRenderedPageBreak/>
        <w:t xml:space="preserve">Bilag 2. </w:t>
      </w:r>
      <w:r w:rsidR="008245C6">
        <w:t>Beregning af produktionsareal</w:t>
      </w:r>
      <w:bookmarkEnd w:id="53"/>
    </w:p>
    <w:p w14:paraId="525B3E18" w14:textId="4BC10672" w:rsidR="005773C6" w:rsidRPr="005773C6" w:rsidRDefault="005773C6" w:rsidP="005773C6">
      <w:pPr>
        <w:jc w:val="center"/>
      </w:pPr>
      <w:r>
        <w:rPr>
          <w:noProof/>
        </w:rPr>
        <w:drawing>
          <wp:inline distT="0" distB="0" distL="0" distR="0" wp14:anchorId="47212D83" wp14:editId="4D4F0719">
            <wp:extent cx="5953125" cy="5394530"/>
            <wp:effectExtent l="0" t="0" r="0" b="0"/>
            <wp:docPr id="119440036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00360" name=""/>
                    <pic:cNvPicPr/>
                  </pic:nvPicPr>
                  <pic:blipFill>
                    <a:blip r:embed="rId38"/>
                    <a:stretch>
                      <a:fillRect/>
                    </a:stretch>
                  </pic:blipFill>
                  <pic:spPr>
                    <a:xfrm>
                      <a:off x="0" y="0"/>
                      <a:ext cx="5963065" cy="5403537"/>
                    </a:xfrm>
                    <a:prstGeom prst="rect">
                      <a:avLst/>
                    </a:prstGeom>
                  </pic:spPr>
                </pic:pic>
              </a:graphicData>
            </a:graphic>
          </wp:inline>
        </w:drawing>
      </w:r>
    </w:p>
    <w:p w14:paraId="72D9BEBC" w14:textId="1A79F1E7" w:rsidR="009A21CC" w:rsidRDefault="009A21CC" w:rsidP="00596780">
      <w:pPr>
        <w:pStyle w:val="Bilag"/>
      </w:pPr>
      <w:bookmarkStart w:id="54" w:name="_Toc177372167"/>
      <w:r>
        <w:lastRenderedPageBreak/>
        <w:t xml:space="preserve">Bilag 3. </w:t>
      </w:r>
      <w:r w:rsidR="005773C6">
        <w:t>T</w:t>
      </w:r>
      <w:r>
        <w:t>ilkørsels</w:t>
      </w:r>
      <w:r w:rsidR="005773C6">
        <w:t>veje</w:t>
      </w:r>
      <w:bookmarkEnd w:id="54"/>
    </w:p>
    <w:p w14:paraId="1FEF9E82" w14:textId="77777777" w:rsidR="00527B90" w:rsidRDefault="005773C6" w:rsidP="005773C6">
      <w:pPr>
        <w:sectPr w:rsidR="00527B90" w:rsidSect="00BF16FA">
          <w:pgSz w:w="16838" w:h="11906" w:orient="landscape"/>
          <w:pgMar w:top="1134" w:right="1701" w:bottom="1134" w:left="1701" w:header="709" w:footer="709" w:gutter="0"/>
          <w:cols w:space="708"/>
          <w:titlePg/>
          <w:docGrid w:linePitch="360"/>
        </w:sectPr>
      </w:pPr>
      <w:r>
        <w:rPr>
          <w:noProof/>
        </w:rPr>
        <w:drawing>
          <wp:inline distT="0" distB="0" distL="0" distR="0" wp14:anchorId="4E9A9535" wp14:editId="13EDDBB8">
            <wp:extent cx="8505522" cy="4999355"/>
            <wp:effectExtent l="0" t="0" r="0" b="0"/>
            <wp:docPr id="15407982" name="Billede 1" descr="Et billede, der indeholder skærmbillede, luft, mtorvej,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982" name="Billede 1" descr="Et billede, der indeholder skærmbillede, luft, mtorvej, udendørs&#10;&#10;Automatisk genereret beskrivelse"/>
                    <pic:cNvPicPr/>
                  </pic:nvPicPr>
                  <pic:blipFill>
                    <a:blip r:embed="rId39"/>
                    <a:stretch>
                      <a:fillRect/>
                    </a:stretch>
                  </pic:blipFill>
                  <pic:spPr>
                    <a:xfrm>
                      <a:off x="0" y="0"/>
                      <a:ext cx="8512399" cy="5003397"/>
                    </a:xfrm>
                    <a:prstGeom prst="rect">
                      <a:avLst/>
                    </a:prstGeom>
                  </pic:spPr>
                </pic:pic>
              </a:graphicData>
            </a:graphic>
          </wp:inline>
        </w:drawing>
      </w:r>
    </w:p>
    <w:p w14:paraId="05E2F270" w14:textId="77777777" w:rsidR="00405239" w:rsidRDefault="009A21CC" w:rsidP="00596780">
      <w:pPr>
        <w:pStyle w:val="Bilag"/>
      </w:pPr>
      <w:bookmarkStart w:id="55" w:name="_Toc177372168"/>
      <w:r w:rsidRPr="00626EF5">
        <w:lastRenderedPageBreak/>
        <w:t xml:space="preserve">Bilag 4. </w:t>
      </w:r>
      <w:r w:rsidR="00405239">
        <w:t>Naturvurdering</w:t>
      </w:r>
      <w:bookmarkEnd w:id="55"/>
    </w:p>
    <w:p w14:paraId="1FF2F3B3" w14:textId="77777777" w:rsidR="00FA08E4" w:rsidRPr="00596780" w:rsidRDefault="00FA08E4" w:rsidP="00596780">
      <w:pPr>
        <w:rPr>
          <w:b/>
          <w:bCs/>
          <w:color w:val="00594E"/>
        </w:rPr>
      </w:pPr>
      <w:r w:rsidRPr="00596780">
        <w:rPr>
          <w:b/>
          <w:bCs/>
          <w:color w:val="00594E"/>
        </w:rPr>
        <w:t>Påvirkning af natur</w:t>
      </w:r>
    </w:p>
    <w:p w14:paraId="467BD572" w14:textId="5F85B50A" w:rsidR="00FA08E4" w:rsidRDefault="00070734" w:rsidP="00FA08E4">
      <w:r>
        <w:t>M</w:t>
      </w:r>
      <w:r w:rsidR="00FA08E4">
        <w:t xml:space="preserve">iljøtilladelsen forudsætter at projektet, foruden overensstemmelse med husdyrbrugloven, også er i overensstemmelse med kommuneplanmål for natur og landskab, naturbeskyttelsesloven samt EU-habitatdirektivet. </w:t>
      </w:r>
    </w:p>
    <w:p w14:paraId="17B851D4" w14:textId="56A25207" w:rsidR="00FA08E4" w:rsidRDefault="00FA08E4" w:rsidP="00FA08E4">
      <w:r>
        <w:t xml:space="preserve">Såvel aktuel som ændret drift, der anerkendes med miljøtilladelsen, påvirker områdets naturtyper. Påvirkningerne stammer dels fra stald og lager og dels fra drift af markarealerne. Påvirkning fra drift af markarealer er ikke indeholdt i nærværende naturvurdering. Påvirkningerne fra stald og lager består fortrinsvis i ammoniakfordampning, der resulterer i kvælstofdeposition på nærliggende naturarealer. </w:t>
      </w:r>
    </w:p>
    <w:p w14:paraId="1527FC92" w14:textId="77777777" w:rsidR="00FA08E4" w:rsidRDefault="00FA08E4" w:rsidP="00FA08E4">
      <w:r>
        <w:t>Konsekvenserne af påvirkningerne er vurderet i forhold til nedenfor nævnte planlægning og bestemmelser for natur- og landskabsbeskyttelse.</w:t>
      </w:r>
    </w:p>
    <w:p w14:paraId="3A113C9D" w14:textId="77777777" w:rsidR="00FA08E4" w:rsidRDefault="00FA08E4" w:rsidP="00FA08E4"/>
    <w:p w14:paraId="424F2921" w14:textId="77777777" w:rsidR="00FA08E4" w:rsidRPr="00596780" w:rsidRDefault="00FA08E4" w:rsidP="00596780">
      <w:pPr>
        <w:rPr>
          <w:b/>
          <w:bCs/>
          <w:color w:val="00594E"/>
        </w:rPr>
      </w:pPr>
      <w:r w:rsidRPr="00596780">
        <w:rPr>
          <w:b/>
          <w:bCs/>
          <w:color w:val="00594E"/>
        </w:rPr>
        <w:t>Påvirkning fra stald og lager</w:t>
      </w:r>
    </w:p>
    <w:p w14:paraId="2B7F7A38" w14:textId="105985FE" w:rsidR="00FA08E4" w:rsidRDefault="00FA08E4" w:rsidP="00FA08E4">
      <w:r>
        <w:t xml:space="preserve">Husdyrbruget </w:t>
      </w:r>
      <w:r w:rsidR="001A73C7" w:rsidRPr="001A73C7">
        <w:t>ligger ifølge Rebild Kommunes landskabsanalyse i området Terndrup Skovlandskab. Landskabets bærende karaktertræk er dels et småbakket, stedvist kuperet terræn, der afspejler en kompleks dannelseshistorie, og dels mange små skov- og plantageområder, der indrammer store og små opdyrkede landbrugsområder.</w:t>
      </w:r>
    </w:p>
    <w:p w14:paraId="548071E9" w14:textId="77777777" w:rsidR="00FA08E4" w:rsidRPr="001A73C7" w:rsidRDefault="00FA08E4" w:rsidP="00FA08E4">
      <w:pPr>
        <w:rPr>
          <w:b/>
          <w:bCs/>
        </w:rPr>
      </w:pPr>
      <w:r w:rsidRPr="001A73C7">
        <w:rPr>
          <w:b/>
          <w:bCs/>
        </w:rPr>
        <w:t>Kommuneplan 2021, udpegninger og retningslinjer:</w:t>
      </w:r>
    </w:p>
    <w:p w14:paraId="5E9EE0FE" w14:textId="7A204C6F" w:rsidR="00FA08E4" w:rsidRDefault="00FA08E4" w:rsidP="001A73C7">
      <w:r>
        <w:t xml:space="preserve">Ejendommens bygninger er beliggende i </w:t>
      </w:r>
      <w:r w:rsidR="001A73C7">
        <w:t xml:space="preserve">Terndrup Skovlandskab </w:t>
      </w:r>
      <w:r>
        <w:t xml:space="preserve">og i følgende udpegninger jf. kommuneplanen: </w:t>
      </w:r>
      <w:r w:rsidR="001A73C7">
        <w:t>bevaringsværdige landskaber, større sammenhængende landskaber, særlige udsigt, geologiske bevaringsværdier, værdifuldt landbrugsområde</w:t>
      </w:r>
      <w:r w:rsidR="004D3720">
        <w:t>.</w:t>
      </w:r>
    </w:p>
    <w:p w14:paraId="7B899C02" w14:textId="77777777" w:rsidR="00FA08E4" w:rsidRDefault="00FA08E4" w:rsidP="00FA08E4"/>
    <w:p w14:paraId="6932F122" w14:textId="77777777" w:rsidR="00FA08E4" w:rsidRPr="00571E5D" w:rsidRDefault="00FA08E4" w:rsidP="00FA08E4">
      <w:pPr>
        <w:rPr>
          <w:b/>
          <w:bCs/>
        </w:rPr>
      </w:pPr>
      <w:r w:rsidRPr="00571E5D">
        <w:rPr>
          <w:b/>
          <w:bCs/>
        </w:rPr>
        <w:t>Landskab</w:t>
      </w:r>
    </w:p>
    <w:p w14:paraId="6259A1A8" w14:textId="77777777" w:rsidR="00FA08E4" w:rsidRPr="00571E5D" w:rsidRDefault="00FA08E4" w:rsidP="00FA08E4">
      <w:pPr>
        <w:rPr>
          <w:u w:val="single"/>
        </w:rPr>
      </w:pPr>
      <w:r w:rsidRPr="00571E5D">
        <w:rPr>
          <w:u w:val="single"/>
        </w:rPr>
        <w:t>Bevaringsværdige landskaber</w:t>
      </w:r>
    </w:p>
    <w:p w14:paraId="239B90FC" w14:textId="77777777" w:rsidR="00FA08E4" w:rsidRDefault="00FA08E4" w:rsidP="00FA08E4">
      <w:r>
        <w:t>De bevaringsværdige landskaber skal som udgangspunkt friholdes for byggeri og tekniske anlæg, der forringer eller forstyrrer landskabets karakter og oplevelsesværdier.</w:t>
      </w:r>
    </w:p>
    <w:p w14:paraId="2215DD0E" w14:textId="77777777" w:rsidR="00FA08E4" w:rsidRDefault="00FA08E4" w:rsidP="00FA08E4">
      <w:r>
        <w:t>Byggeri eller anlæg der er driftsmæssigt nødvendigt for landbrugserhvervet, skal placeres og udformes med særlige hensyn til opretholdelsen af landskabets karakter og oplevelsesværdier.</w:t>
      </w:r>
    </w:p>
    <w:p w14:paraId="3BCE1CD5" w14:textId="77777777" w:rsidR="00FA08E4" w:rsidRDefault="00FA08E4" w:rsidP="00FA08E4"/>
    <w:p w14:paraId="6D34DA70" w14:textId="77777777" w:rsidR="00FA08E4" w:rsidRPr="00571E5D" w:rsidRDefault="00FA08E4" w:rsidP="00FA08E4">
      <w:pPr>
        <w:rPr>
          <w:u w:val="single"/>
        </w:rPr>
      </w:pPr>
      <w:r w:rsidRPr="00571E5D">
        <w:rPr>
          <w:u w:val="single"/>
        </w:rPr>
        <w:t>Større sammenhængende landskaber</w:t>
      </w:r>
    </w:p>
    <w:p w14:paraId="1FACEA55" w14:textId="77777777" w:rsidR="00FA08E4" w:rsidRDefault="00FA08E4" w:rsidP="00FA08E4">
      <w:r>
        <w:lastRenderedPageBreak/>
        <w:t>De større sammenhængende landskaber, skal friholdes for større tekniske anlæg og andet stort og markant byggeri, der slører landskabssammenhængene eller påvirker karakteren og oplevelsesværdierne i nabolandskaberne negativt. Hvis der er tungtvejende hensyn til at placere anlægget indenfor udpegningen, skal det placeres og udformes, så det præger landskabssammenhængen mindst muligt.</w:t>
      </w:r>
    </w:p>
    <w:p w14:paraId="47A68B3B" w14:textId="77777777" w:rsidR="00FA08E4" w:rsidRDefault="00FA08E4" w:rsidP="00FA08E4">
      <w:r>
        <w:t>Ved byudvikling i de større sammenhængende landskaber, skal hensynet til byudviklingsinteresserne afvejes med hensynet til landskabsværdierne. Det betyder, at der ved byomdannelse og inddragelse af nye arealer tages hensyn til, hvordan byggeriet påvirker landskabssammenhængene.</w:t>
      </w:r>
    </w:p>
    <w:p w14:paraId="5B3833CB" w14:textId="77777777" w:rsidR="00FA08E4" w:rsidRDefault="00FA08E4" w:rsidP="00FA08E4"/>
    <w:p w14:paraId="1627D907" w14:textId="77777777" w:rsidR="00FA08E4" w:rsidRPr="00571E5D" w:rsidRDefault="00FA08E4" w:rsidP="00FA08E4">
      <w:pPr>
        <w:rPr>
          <w:u w:val="single"/>
        </w:rPr>
      </w:pPr>
      <w:r w:rsidRPr="00571E5D">
        <w:rPr>
          <w:u w:val="single"/>
        </w:rPr>
        <w:t>Særlige udsigter</w:t>
      </w:r>
    </w:p>
    <w:p w14:paraId="11BD92B3" w14:textId="77777777" w:rsidR="00FA08E4" w:rsidRDefault="00FA08E4" w:rsidP="00FA08E4">
      <w:r>
        <w:t>Indenfor de afgrænsede udsigtsområder, der fremgår af kortet, skal byggeri, tekniske anlæg og beplantning udformes og placeres, så det ikke begrænser ind- og udsigtsmulighederne.</w:t>
      </w:r>
    </w:p>
    <w:p w14:paraId="30B5E658" w14:textId="77777777" w:rsidR="00FA08E4" w:rsidRDefault="00FA08E4" w:rsidP="00FA08E4"/>
    <w:p w14:paraId="4D527C89" w14:textId="77777777" w:rsidR="00FA08E4" w:rsidRPr="00571E5D" w:rsidRDefault="00FA08E4" w:rsidP="00FA08E4">
      <w:pPr>
        <w:rPr>
          <w:b/>
          <w:bCs/>
        </w:rPr>
      </w:pPr>
      <w:r w:rsidRPr="00571E5D">
        <w:rPr>
          <w:b/>
          <w:bCs/>
        </w:rPr>
        <w:t>Geologi</w:t>
      </w:r>
    </w:p>
    <w:p w14:paraId="708060F1" w14:textId="77777777" w:rsidR="00FA08E4" w:rsidRPr="00571E5D" w:rsidRDefault="00FA08E4" w:rsidP="00FA08E4">
      <w:pPr>
        <w:rPr>
          <w:u w:val="single"/>
        </w:rPr>
      </w:pPr>
      <w:r w:rsidRPr="00571E5D">
        <w:rPr>
          <w:u w:val="single"/>
        </w:rPr>
        <w:t>Geologiske bevaringsværdier</w:t>
      </w:r>
    </w:p>
    <w:p w14:paraId="08140134" w14:textId="77777777" w:rsidR="00FA08E4" w:rsidRDefault="00FA08E4" w:rsidP="00FA08E4">
      <w:r>
        <w:t>De geologiske bevaringsværdier skal friholdes for byggeri, tekniske anlæg, terrænregulering, beplantning, råstofindvinding, eller andet, der vil sløre eller ødelægge mulighederne for at erkende den geologiske dannelse, der er grundlaget for udpegningen.</w:t>
      </w:r>
    </w:p>
    <w:p w14:paraId="79CA6689" w14:textId="77777777" w:rsidR="00FA08E4" w:rsidRDefault="00FA08E4" w:rsidP="00FA08E4"/>
    <w:p w14:paraId="7073E615" w14:textId="584F8DF0" w:rsidR="00FA08E4" w:rsidRPr="00677EE5" w:rsidRDefault="00FA08E4" w:rsidP="00FA08E4">
      <w:pPr>
        <w:rPr>
          <w:b/>
          <w:bCs/>
        </w:rPr>
      </w:pPr>
      <w:r w:rsidRPr="00571E5D">
        <w:rPr>
          <w:b/>
          <w:bCs/>
        </w:rPr>
        <w:t>Jordbrug</w:t>
      </w:r>
    </w:p>
    <w:p w14:paraId="294EB329" w14:textId="77777777" w:rsidR="00FA08E4" w:rsidRPr="00571E5D" w:rsidRDefault="00FA08E4" w:rsidP="00FA08E4">
      <w:pPr>
        <w:rPr>
          <w:u w:val="single"/>
        </w:rPr>
      </w:pPr>
      <w:r w:rsidRPr="00571E5D">
        <w:rPr>
          <w:u w:val="single"/>
        </w:rPr>
        <w:t>Særligt værdifuld landbrugsjord</w:t>
      </w:r>
    </w:p>
    <w:p w14:paraId="4B3BE55D" w14:textId="77777777" w:rsidR="00FA08E4" w:rsidRDefault="00FA08E4" w:rsidP="00FA08E4">
      <w:r>
        <w:t>I de særligt værdifulde landbrugsområder er det primære hovedhensyn arealanvendelsen for landbrug.</w:t>
      </w:r>
    </w:p>
    <w:p w14:paraId="53DB06D6" w14:textId="77777777" w:rsidR="00FA08E4" w:rsidRDefault="00FA08E4" w:rsidP="00FA08E4">
      <w:r>
        <w:t>Områderne skal som udgangspunkt sikre, at landbrugsjord fastholdes til jordbrugsmæssige formål. Områderne skal som udgangspunkt friholdes for byggeri og anden planlægning, der på væsentlig måde begrænser den arealmæssige drift for landbruget.</w:t>
      </w:r>
    </w:p>
    <w:p w14:paraId="14A228B8" w14:textId="77777777" w:rsidR="00FA08E4" w:rsidRDefault="00FA08E4" w:rsidP="00FA08E4"/>
    <w:p w14:paraId="2C00E0AE" w14:textId="77777777" w:rsidR="00FA08E4" w:rsidRPr="00571E5D" w:rsidRDefault="00FA08E4" w:rsidP="00FA08E4">
      <w:pPr>
        <w:rPr>
          <w:b/>
          <w:bCs/>
        </w:rPr>
      </w:pPr>
      <w:r w:rsidRPr="00571E5D">
        <w:rPr>
          <w:b/>
          <w:bCs/>
        </w:rPr>
        <w:t>Naturbeskyttelsesloven og museumsloven</w:t>
      </w:r>
    </w:p>
    <w:p w14:paraId="38B831C7" w14:textId="77777777" w:rsidR="00FA08E4" w:rsidRDefault="00FA08E4" w:rsidP="00FA08E4">
      <w:r>
        <w:t xml:space="preserve">De oplyste ændringer af husdyrbruget kræver ikke dispensation fra museumslovens bestemmelser om fredede fortidsminder og beskyttede diger eller naturbeskyttelseslovens bestemmelser om bygge- og beskyttelseslinjer eller fredningsbestemmelser. </w:t>
      </w:r>
    </w:p>
    <w:p w14:paraId="0D5A6C79" w14:textId="77777777" w:rsidR="00FA08E4" w:rsidRDefault="00FA08E4" w:rsidP="00FA08E4">
      <w:r>
        <w:t>I det følgende vurderes hvorledes ammoniakemission fra husdyrbrugets stalde og gødningslagre vil kunne påvirke potentielt kvælstoffølsomme naturarealer omkring bruget.</w:t>
      </w:r>
    </w:p>
    <w:p w14:paraId="610014E1" w14:textId="0130B452" w:rsidR="00FA08E4" w:rsidRDefault="00FA08E4" w:rsidP="00FA08E4">
      <w:r>
        <w:lastRenderedPageBreak/>
        <w:t xml:space="preserve">Ammoniakemissionen fra stalde og gødningslagre er beregnet til at stige fra </w:t>
      </w:r>
      <w:r w:rsidR="004D3720">
        <w:t>0</w:t>
      </w:r>
      <w:r>
        <w:t xml:space="preserve"> kg N/år til </w:t>
      </w:r>
      <w:r w:rsidR="004D3720">
        <w:t>1821,6</w:t>
      </w:r>
      <w:r>
        <w:t xml:space="preserve"> kg N/år. </w:t>
      </w:r>
    </w:p>
    <w:p w14:paraId="5B2DDB0C" w14:textId="69281B79" w:rsidR="00FA08E4" w:rsidRDefault="00FA08E4" w:rsidP="00FA08E4">
      <w:r>
        <w:t>De nærmeste natu</w:t>
      </w:r>
      <w:r w:rsidRPr="0002541E">
        <w:t xml:space="preserve">rarealer i forhold til ejendommen udgøres af § 3 registrerede </w:t>
      </w:r>
      <w:r w:rsidR="004D3720" w:rsidRPr="0002541E">
        <w:t>søer</w:t>
      </w:r>
      <w:r w:rsidRPr="0002541E">
        <w:t xml:space="preserve">, se punkt </w:t>
      </w:r>
      <w:r w:rsidR="0002541E" w:rsidRPr="0002541E">
        <w:t>1.1</w:t>
      </w:r>
      <w:r w:rsidRPr="0002541E">
        <w:t>-</w:t>
      </w:r>
      <w:r w:rsidR="0002541E" w:rsidRPr="0002541E">
        <w:t>4.6</w:t>
      </w:r>
      <w:r w:rsidRPr="0002541E">
        <w:t xml:space="preserve"> på kortbilag 1.</w:t>
      </w:r>
      <w:r>
        <w:t xml:space="preserve"> Nærmeste naturareal, der samtidig er omfattet af husdyrbruglovens § 7, ligger </w:t>
      </w:r>
      <w:r w:rsidR="0002541E">
        <w:t>1.1</w:t>
      </w:r>
      <w:r w:rsidR="004D3720">
        <w:t xml:space="preserve"> km nord</w:t>
      </w:r>
      <w:r w:rsidR="0002541E">
        <w:t>øst</w:t>
      </w:r>
      <w:r w:rsidR="004D3720">
        <w:t xml:space="preserve"> for ejendommen</w:t>
      </w:r>
      <w:r>
        <w:t xml:space="preserve">, </w:t>
      </w:r>
      <w:r w:rsidRPr="0002541E">
        <w:t xml:space="preserve">se punkt </w:t>
      </w:r>
      <w:r w:rsidR="0002541E" w:rsidRPr="0002541E">
        <w:t>1.1</w:t>
      </w:r>
      <w:r w:rsidRPr="0002541E">
        <w:t xml:space="preserve"> på kortbilag </w:t>
      </w:r>
      <w:r w:rsidR="0002541E" w:rsidRPr="0002541E">
        <w:t>1</w:t>
      </w:r>
      <w:r w:rsidRPr="0002541E">
        <w:t>.</w:t>
      </w:r>
      <w:r>
        <w:t xml:space="preserve"> </w:t>
      </w:r>
    </w:p>
    <w:p w14:paraId="09393700" w14:textId="3F5DCF1A" w:rsidR="00FA08E4" w:rsidRDefault="00FA08E4" w:rsidP="00FA08E4">
      <w:r>
        <w:t xml:space="preserve">Nærmeste potentielle ammoniakfølsomme skovareal ligger over </w:t>
      </w:r>
      <w:r w:rsidR="004D3720">
        <w:t>623</w:t>
      </w:r>
      <w:r>
        <w:t xml:space="preserve"> m fra ejendommen og vurderes på baggrund af afstanden ikke at blive påvirket væsentligt. </w:t>
      </w:r>
    </w:p>
    <w:p w14:paraId="72FFB418" w14:textId="13E60646" w:rsidR="00FA08E4" w:rsidRDefault="00FA08E4" w:rsidP="00FA08E4">
      <w:r>
        <w:t xml:space="preserve">Nærmeste naturareal, der samtidig ligger indenfor Natura 2000 område, ligger </w:t>
      </w:r>
      <w:r w:rsidR="00106E6D">
        <w:t>1.1</w:t>
      </w:r>
      <w:r>
        <w:t xml:space="preserve"> km fra ejendommen, og det vurderes, at der ikke vil kunne beregnes en påvirkning fra husdyrbruget (se herom i senere afsnit om habitatdirektivet).</w:t>
      </w:r>
    </w:p>
    <w:p w14:paraId="56ACE64B" w14:textId="4BB3B5A1" w:rsidR="00FA08E4" w:rsidRDefault="00FA08E4" w:rsidP="00FA08E4">
      <w:r>
        <w:t xml:space="preserve">Via husdyrgodkendelse.dk er der foretaget beregninger til </w:t>
      </w:r>
      <w:r w:rsidRPr="0002541E">
        <w:t xml:space="preserve">punkterne </w:t>
      </w:r>
      <w:r w:rsidR="00DC709A" w:rsidRPr="0002541E">
        <w:t>1.1</w:t>
      </w:r>
      <w:r w:rsidRPr="0002541E">
        <w:t>-</w:t>
      </w:r>
      <w:r w:rsidR="00DC709A" w:rsidRPr="0002541E">
        <w:t>4.6</w:t>
      </w:r>
      <w:r w:rsidRPr="0002541E">
        <w:t>,</w:t>
      </w:r>
      <w:r>
        <w:t xml:space="preserve"> se tabellen herunder. Eller indsæt skemaet fra husdyrgodkendelse.dk</w:t>
      </w:r>
    </w:p>
    <w:tbl>
      <w:tblPr>
        <w:tblStyle w:val="Tabellermilj"/>
        <w:tblW w:w="0" w:type="auto"/>
        <w:tblLook w:val="04A0" w:firstRow="1" w:lastRow="0" w:firstColumn="1" w:lastColumn="0" w:noHBand="0" w:noVBand="1"/>
      </w:tblPr>
      <w:tblGrid>
        <w:gridCol w:w="1375"/>
        <w:gridCol w:w="1375"/>
        <w:gridCol w:w="1375"/>
        <w:gridCol w:w="1115"/>
        <w:gridCol w:w="1559"/>
        <w:gridCol w:w="1453"/>
        <w:gridCol w:w="1376"/>
      </w:tblGrid>
      <w:tr w:rsidR="00FA08E4" w:rsidRPr="00571E5D" w14:paraId="75C18AD2" w14:textId="77777777" w:rsidTr="00DC709A">
        <w:trPr>
          <w:cnfStyle w:val="100000000000" w:firstRow="1" w:lastRow="0" w:firstColumn="0" w:lastColumn="0" w:oddVBand="0" w:evenVBand="0" w:oddHBand="0" w:evenHBand="0" w:firstRowFirstColumn="0" w:firstRowLastColumn="0" w:lastRowFirstColumn="0" w:lastRowLastColumn="0"/>
        </w:trPr>
        <w:tc>
          <w:tcPr>
            <w:tcW w:w="1375" w:type="dxa"/>
          </w:tcPr>
          <w:p w14:paraId="420BA28A" w14:textId="77777777" w:rsidR="00FA08E4" w:rsidRPr="00571E5D" w:rsidRDefault="00FA08E4" w:rsidP="00F90807">
            <w:r w:rsidRPr="00571E5D">
              <w:t>Punkt</w:t>
            </w:r>
          </w:p>
        </w:tc>
        <w:tc>
          <w:tcPr>
            <w:tcW w:w="1375" w:type="dxa"/>
          </w:tcPr>
          <w:p w14:paraId="5367530F" w14:textId="77777777" w:rsidR="00FA08E4" w:rsidRPr="00571E5D" w:rsidRDefault="00FA08E4" w:rsidP="00F90807">
            <w:r w:rsidRPr="00571E5D">
              <w:t>Naturtype</w:t>
            </w:r>
          </w:p>
        </w:tc>
        <w:tc>
          <w:tcPr>
            <w:tcW w:w="1375" w:type="dxa"/>
          </w:tcPr>
          <w:p w14:paraId="3DEA58DD" w14:textId="77777777" w:rsidR="00FA08E4" w:rsidRPr="00571E5D" w:rsidRDefault="00FA08E4" w:rsidP="00F90807">
            <w:r w:rsidRPr="00571E5D">
              <w:t>Kategori</w:t>
            </w:r>
          </w:p>
        </w:tc>
        <w:tc>
          <w:tcPr>
            <w:tcW w:w="1115" w:type="dxa"/>
          </w:tcPr>
          <w:p w14:paraId="625FFE22" w14:textId="77777777" w:rsidR="00FA08E4" w:rsidRPr="00571E5D" w:rsidRDefault="00FA08E4" w:rsidP="00F90807">
            <w:r w:rsidRPr="00571E5D">
              <w:t>Retning</w:t>
            </w:r>
          </w:p>
        </w:tc>
        <w:tc>
          <w:tcPr>
            <w:tcW w:w="1559" w:type="dxa"/>
          </w:tcPr>
          <w:p w14:paraId="17A5551E" w14:textId="77777777" w:rsidR="00FA08E4" w:rsidRPr="00571E5D" w:rsidRDefault="00FA08E4" w:rsidP="00F90807">
            <w:r w:rsidRPr="00571E5D">
              <w:t>Afstand (m)</w:t>
            </w:r>
          </w:p>
        </w:tc>
        <w:tc>
          <w:tcPr>
            <w:tcW w:w="1453" w:type="dxa"/>
          </w:tcPr>
          <w:p w14:paraId="3CBF0F8E" w14:textId="77777777" w:rsidR="00FA08E4" w:rsidRPr="00571E5D" w:rsidRDefault="00FA08E4" w:rsidP="00F90807">
            <w:r w:rsidRPr="00571E5D">
              <w:t>Merdeposition (kg N/ha/år)</w:t>
            </w:r>
          </w:p>
        </w:tc>
        <w:tc>
          <w:tcPr>
            <w:tcW w:w="1376" w:type="dxa"/>
          </w:tcPr>
          <w:p w14:paraId="08C48225" w14:textId="77777777" w:rsidR="00FA08E4" w:rsidRPr="00571E5D" w:rsidRDefault="00FA08E4" w:rsidP="00F90807">
            <w:r w:rsidRPr="00571E5D">
              <w:t>Totaldeposition (kg N/ha/år)</w:t>
            </w:r>
          </w:p>
        </w:tc>
      </w:tr>
      <w:tr w:rsidR="00FA08E4" w:rsidRPr="00571E5D" w14:paraId="734341EC"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1CF7A223" w14:textId="1AF1479D" w:rsidR="00FA08E4" w:rsidRPr="00571E5D" w:rsidRDefault="00FA08E4" w:rsidP="00DC709A">
            <w:pPr>
              <w:jc w:val="center"/>
            </w:pPr>
            <w:r w:rsidRPr="00571E5D">
              <w:t>1</w:t>
            </w:r>
            <w:r w:rsidR="00DC709A">
              <w:t>.1</w:t>
            </w:r>
          </w:p>
        </w:tc>
        <w:tc>
          <w:tcPr>
            <w:tcW w:w="1375" w:type="dxa"/>
          </w:tcPr>
          <w:p w14:paraId="6313D854" w14:textId="082EAE11" w:rsidR="00FA08E4" w:rsidRPr="00571E5D" w:rsidRDefault="00FA08E4" w:rsidP="00DC709A">
            <w:pPr>
              <w:jc w:val="center"/>
            </w:pPr>
            <w:r w:rsidRPr="00571E5D">
              <w:t xml:space="preserve">§ 7 </w:t>
            </w:r>
            <w:r w:rsidR="00DC709A">
              <w:t>mose</w:t>
            </w:r>
          </w:p>
        </w:tc>
        <w:tc>
          <w:tcPr>
            <w:tcW w:w="1375" w:type="dxa"/>
          </w:tcPr>
          <w:p w14:paraId="0B5EF086" w14:textId="7E3C6AFE" w:rsidR="00FA08E4" w:rsidRPr="00571E5D" w:rsidRDefault="00DC709A" w:rsidP="00DC709A">
            <w:pPr>
              <w:jc w:val="center"/>
            </w:pPr>
            <w:r>
              <w:t>1</w:t>
            </w:r>
          </w:p>
        </w:tc>
        <w:tc>
          <w:tcPr>
            <w:tcW w:w="1115" w:type="dxa"/>
          </w:tcPr>
          <w:p w14:paraId="543E0EA2" w14:textId="3FB589A4" w:rsidR="00FA08E4" w:rsidRPr="00571E5D" w:rsidRDefault="00DC709A" w:rsidP="00DC709A">
            <w:pPr>
              <w:jc w:val="center"/>
            </w:pPr>
            <w:r>
              <w:t>Nordøst</w:t>
            </w:r>
          </w:p>
        </w:tc>
        <w:tc>
          <w:tcPr>
            <w:tcW w:w="1559" w:type="dxa"/>
          </w:tcPr>
          <w:p w14:paraId="6BC44167" w14:textId="230792E1" w:rsidR="00FA08E4" w:rsidRPr="00571E5D" w:rsidRDefault="00DC709A" w:rsidP="00DC709A">
            <w:pPr>
              <w:jc w:val="center"/>
            </w:pPr>
            <w:r>
              <w:t>1120</w:t>
            </w:r>
          </w:p>
        </w:tc>
        <w:tc>
          <w:tcPr>
            <w:tcW w:w="1453" w:type="dxa"/>
          </w:tcPr>
          <w:p w14:paraId="630E037A" w14:textId="563A02A2" w:rsidR="00FA08E4" w:rsidRPr="00571E5D" w:rsidRDefault="00DC709A" w:rsidP="00DC709A">
            <w:pPr>
              <w:jc w:val="center"/>
            </w:pPr>
            <w:r>
              <w:t>0,1</w:t>
            </w:r>
          </w:p>
        </w:tc>
        <w:tc>
          <w:tcPr>
            <w:tcW w:w="1376" w:type="dxa"/>
          </w:tcPr>
          <w:p w14:paraId="2BA8514A" w14:textId="18424610" w:rsidR="00FA08E4" w:rsidRPr="00571E5D" w:rsidRDefault="00DC709A" w:rsidP="00DC709A">
            <w:pPr>
              <w:jc w:val="center"/>
            </w:pPr>
            <w:r>
              <w:t>0,1</w:t>
            </w:r>
          </w:p>
        </w:tc>
      </w:tr>
      <w:tr w:rsidR="00DC709A" w:rsidRPr="00571E5D" w14:paraId="7F35947B"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536C9E5B" w14:textId="0FE8F808" w:rsidR="00DC709A" w:rsidRPr="00571E5D" w:rsidRDefault="00DC709A" w:rsidP="00DC709A">
            <w:pPr>
              <w:jc w:val="center"/>
            </w:pPr>
            <w:r>
              <w:t>1.2</w:t>
            </w:r>
          </w:p>
        </w:tc>
        <w:tc>
          <w:tcPr>
            <w:tcW w:w="1375" w:type="dxa"/>
          </w:tcPr>
          <w:p w14:paraId="0903F40F" w14:textId="74B2D1B9" w:rsidR="00DC709A" w:rsidRPr="00571E5D" w:rsidRDefault="00DC709A" w:rsidP="00DC709A">
            <w:pPr>
              <w:jc w:val="center"/>
            </w:pPr>
            <w:r>
              <w:t>§ 7 mose</w:t>
            </w:r>
          </w:p>
        </w:tc>
        <w:tc>
          <w:tcPr>
            <w:tcW w:w="1375" w:type="dxa"/>
          </w:tcPr>
          <w:p w14:paraId="77B6A59C" w14:textId="0B249A46" w:rsidR="00DC709A" w:rsidRDefault="00DC709A" w:rsidP="00DC709A">
            <w:pPr>
              <w:jc w:val="center"/>
            </w:pPr>
            <w:r>
              <w:t>1</w:t>
            </w:r>
          </w:p>
        </w:tc>
        <w:tc>
          <w:tcPr>
            <w:tcW w:w="1115" w:type="dxa"/>
          </w:tcPr>
          <w:p w14:paraId="34FC3A6C" w14:textId="1C6D2CB2" w:rsidR="00DC709A" w:rsidRDefault="00DC709A" w:rsidP="00DC709A">
            <w:pPr>
              <w:jc w:val="center"/>
            </w:pPr>
            <w:r>
              <w:t>Øst</w:t>
            </w:r>
          </w:p>
        </w:tc>
        <w:tc>
          <w:tcPr>
            <w:tcW w:w="1559" w:type="dxa"/>
          </w:tcPr>
          <w:p w14:paraId="4B5A18AD" w14:textId="6B56B062" w:rsidR="00DC709A" w:rsidRDefault="00DC709A" w:rsidP="00DC709A">
            <w:pPr>
              <w:jc w:val="center"/>
            </w:pPr>
            <w:r>
              <w:t>1290</w:t>
            </w:r>
          </w:p>
        </w:tc>
        <w:tc>
          <w:tcPr>
            <w:tcW w:w="1453" w:type="dxa"/>
          </w:tcPr>
          <w:p w14:paraId="5A717DB6" w14:textId="5256A33B" w:rsidR="00DC709A" w:rsidRDefault="00DC709A" w:rsidP="00DC709A">
            <w:pPr>
              <w:jc w:val="center"/>
            </w:pPr>
            <w:r>
              <w:t>0,1</w:t>
            </w:r>
          </w:p>
        </w:tc>
        <w:tc>
          <w:tcPr>
            <w:tcW w:w="1376" w:type="dxa"/>
          </w:tcPr>
          <w:p w14:paraId="4EF0994A" w14:textId="46435BE4" w:rsidR="00DC709A" w:rsidRDefault="00DC709A" w:rsidP="00DC709A">
            <w:pPr>
              <w:jc w:val="center"/>
            </w:pPr>
            <w:r>
              <w:t>0,1</w:t>
            </w:r>
          </w:p>
        </w:tc>
      </w:tr>
      <w:tr w:rsidR="00FA08E4" w:rsidRPr="00571E5D" w14:paraId="33A7C9EA"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7644E3DB" w14:textId="2DF3C8B3" w:rsidR="00FA08E4" w:rsidRPr="00571E5D" w:rsidRDefault="00FA08E4" w:rsidP="00DC709A">
            <w:pPr>
              <w:jc w:val="center"/>
            </w:pPr>
            <w:r w:rsidRPr="00571E5D">
              <w:t>2</w:t>
            </w:r>
            <w:r w:rsidR="00DC709A">
              <w:t>.1</w:t>
            </w:r>
          </w:p>
        </w:tc>
        <w:tc>
          <w:tcPr>
            <w:tcW w:w="1375" w:type="dxa"/>
          </w:tcPr>
          <w:p w14:paraId="4BE642C4" w14:textId="63BC2EE7" w:rsidR="00FA08E4" w:rsidRPr="00571E5D" w:rsidRDefault="00FA08E4" w:rsidP="00DC709A">
            <w:pPr>
              <w:jc w:val="center"/>
            </w:pPr>
            <w:r w:rsidRPr="00571E5D">
              <w:t xml:space="preserve">§ </w:t>
            </w:r>
            <w:r w:rsidR="00DC709A">
              <w:t>7</w:t>
            </w:r>
            <w:r w:rsidRPr="00571E5D">
              <w:t xml:space="preserve"> </w:t>
            </w:r>
            <w:r w:rsidR="00DC709A">
              <w:t>overdrev</w:t>
            </w:r>
          </w:p>
        </w:tc>
        <w:tc>
          <w:tcPr>
            <w:tcW w:w="1375" w:type="dxa"/>
          </w:tcPr>
          <w:p w14:paraId="5B9C3CEE" w14:textId="45603BC5" w:rsidR="00FA08E4" w:rsidRPr="00571E5D" w:rsidRDefault="00DC709A" w:rsidP="00DC709A">
            <w:pPr>
              <w:jc w:val="center"/>
            </w:pPr>
            <w:r>
              <w:t>2</w:t>
            </w:r>
          </w:p>
        </w:tc>
        <w:tc>
          <w:tcPr>
            <w:tcW w:w="1115" w:type="dxa"/>
          </w:tcPr>
          <w:p w14:paraId="13DA6D9A" w14:textId="0E0617A3" w:rsidR="00FA08E4" w:rsidRPr="00571E5D" w:rsidRDefault="00DC709A" w:rsidP="00DC709A">
            <w:pPr>
              <w:jc w:val="center"/>
            </w:pPr>
            <w:r>
              <w:t>Nordvest</w:t>
            </w:r>
          </w:p>
        </w:tc>
        <w:tc>
          <w:tcPr>
            <w:tcW w:w="1559" w:type="dxa"/>
          </w:tcPr>
          <w:p w14:paraId="3DAB5914" w14:textId="36A07226" w:rsidR="00FA08E4" w:rsidRPr="00571E5D" w:rsidRDefault="00DC709A" w:rsidP="00DC709A">
            <w:pPr>
              <w:jc w:val="center"/>
            </w:pPr>
            <w:r>
              <w:t>2830</w:t>
            </w:r>
          </w:p>
        </w:tc>
        <w:tc>
          <w:tcPr>
            <w:tcW w:w="1453" w:type="dxa"/>
          </w:tcPr>
          <w:p w14:paraId="71852D94" w14:textId="2FD85B4E" w:rsidR="00FA08E4" w:rsidRPr="00571E5D" w:rsidRDefault="00DC709A" w:rsidP="00DC709A">
            <w:pPr>
              <w:jc w:val="center"/>
            </w:pPr>
            <w:r>
              <w:t>0,0</w:t>
            </w:r>
          </w:p>
        </w:tc>
        <w:tc>
          <w:tcPr>
            <w:tcW w:w="1376" w:type="dxa"/>
          </w:tcPr>
          <w:p w14:paraId="1D327463" w14:textId="4D74366D" w:rsidR="00FA08E4" w:rsidRPr="00571E5D" w:rsidRDefault="00DC709A" w:rsidP="00DC709A">
            <w:pPr>
              <w:jc w:val="center"/>
            </w:pPr>
            <w:r>
              <w:t>0,0</w:t>
            </w:r>
          </w:p>
        </w:tc>
      </w:tr>
      <w:tr w:rsidR="00FA08E4" w:rsidRPr="00571E5D" w14:paraId="0D509BDF"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46F9E894" w14:textId="218BED34" w:rsidR="00FA08E4" w:rsidRPr="00571E5D" w:rsidRDefault="00FA08E4" w:rsidP="00DC709A">
            <w:pPr>
              <w:jc w:val="center"/>
            </w:pPr>
            <w:r w:rsidRPr="00571E5D">
              <w:t>3</w:t>
            </w:r>
            <w:r w:rsidR="00DC709A">
              <w:t>.1</w:t>
            </w:r>
          </w:p>
        </w:tc>
        <w:tc>
          <w:tcPr>
            <w:tcW w:w="1375" w:type="dxa"/>
          </w:tcPr>
          <w:p w14:paraId="7C5C560C" w14:textId="2B7C9146" w:rsidR="00FA08E4" w:rsidRPr="00571E5D" w:rsidRDefault="00FA08E4" w:rsidP="00DC709A">
            <w:pPr>
              <w:jc w:val="center"/>
            </w:pPr>
            <w:r w:rsidRPr="00571E5D">
              <w:t xml:space="preserve">§ 3 </w:t>
            </w:r>
            <w:r w:rsidR="00DC709A">
              <w:t>overdrev</w:t>
            </w:r>
          </w:p>
        </w:tc>
        <w:tc>
          <w:tcPr>
            <w:tcW w:w="1375" w:type="dxa"/>
          </w:tcPr>
          <w:p w14:paraId="7D5DF3DB" w14:textId="64DDE180" w:rsidR="00FA08E4" w:rsidRPr="00571E5D" w:rsidRDefault="00DC709A" w:rsidP="00DC709A">
            <w:pPr>
              <w:jc w:val="center"/>
            </w:pPr>
            <w:r>
              <w:t>3</w:t>
            </w:r>
          </w:p>
        </w:tc>
        <w:tc>
          <w:tcPr>
            <w:tcW w:w="1115" w:type="dxa"/>
          </w:tcPr>
          <w:p w14:paraId="18610F2C" w14:textId="46942590" w:rsidR="00FA08E4" w:rsidRPr="00571E5D" w:rsidRDefault="00DC709A" w:rsidP="00DC709A">
            <w:pPr>
              <w:jc w:val="center"/>
            </w:pPr>
            <w:r>
              <w:t>Nordøst</w:t>
            </w:r>
          </w:p>
        </w:tc>
        <w:tc>
          <w:tcPr>
            <w:tcW w:w="1559" w:type="dxa"/>
          </w:tcPr>
          <w:p w14:paraId="5E8FD324" w14:textId="742DA772" w:rsidR="00FA08E4" w:rsidRPr="00571E5D" w:rsidRDefault="00DC709A" w:rsidP="00DC709A">
            <w:pPr>
              <w:jc w:val="center"/>
            </w:pPr>
            <w:r>
              <w:t>371</w:t>
            </w:r>
          </w:p>
        </w:tc>
        <w:tc>
          <w:tcPr>
            <w:tcW w:w="1453" w:type="dxa"/>
          </w:tcPr>
          <w:p w14:paraId="4EA3E2D8" w14:textId="726D9301" w:rsidR="00FA08E4" w:rsidRPr="00571E5D" w:rsidRDefault="00DC709A" w:rsidP="00DC709A">
            <w:pPr>
              <w:jc w:val="center"/>
            </w:pPr>
            <w:r>
              <w:t>0,9</w:t>
            </w:r>
          </w:p>
        </w:tc>
        <w:tc>
          <w:tcPr>
            <w:tcW w:w="1376" w:type="dxa"/>
          </w:tcPr>
          <w:p w14:paraId="00425F59" w14:textId="0F980BC9" w:rsidR="00FA08E4" w:rsidRPr="00571E5D" w:rsidRDefault="00DC709A" w:rsidP="00DC709A">
            <w:pPr>
              <w:jc w:val="center"/>
            </w:pPr>
            <w:r>
              <w:t>0,9</w:t>
            </w:r>
          </w:p>
        </w:tc>
      </w:tr>
      <w:tr w:rsidR="00FA08E4" w:rsidRPr="00571E5D" w14:paraId="76144BC1"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687878E0" w14:textId="53AB71AE" w:rsidR="00FA08E4" w:rsidRPr="00571E5D" w:rsidRDefault="003771B1" w:rsidP="00DC709A">
            <w:pPr>
              <w:jc w:val="center"/>
            </w:pPr>
            <w:r>
              <w:t>3.2</w:t>
            </w:r>
          </w:p>
        </w:tc>
        <w:tc>
          <w:tcPr>
            <w:tcW w:w="1375" w:type="dxa"/>
          </w:tcPr>
          <w:p w14:paraId="70C220CC" w14:textId="2EB2D794" w:rsidR="00FA08E4" w:rsidRPr="00571E5D" w:rsidRDefault="00FA08E4" w:rsidP="00DC709A">
            <w:pPr>
              <w:jc w:val="center"/>
            </w:pPr>
            <w:r w:rsidRPr="00571E5D">
              <w:t xml:space="preserve">§ 3 </w:t>
            </w:r>
            <w:r w:rsidR="003771B1">
              <w:t>overdrev</w:t>
            </w:r>
          </w:p>
        </w:tc>
        <w:tc>
          <w:tcPr>
            <w:tcW w:w="1375" w:type="dxa"/>
          </w:tcPr>
          <w:p w14:paraId="6271378E" w14:textId="6964628F" w:rsidR="00FA08E4" w:rsidRPr="00571E5D" w:rsidRDefault="003771B1" w:rsidP="00DC709A">
            <w:pPr>
              <w:jc w:val="center"/>
            </w:pPr>
            <w:r>
              <w:t>3</w:t>
            </w:r>
          </w:p>
        </w:tc>
        <w:tc>
          <w:tcPr>
            <w:tcW w:w="1115" w:type="dxa"/>
          </w:tcPr>
          <w:p w14:paraId="2C6D2FC2" w14:textId="16B541B6" w:rsidR="00FA08E4" w:rsidRPr="00571E5D" w:rsidRDefault="003771B1" w:rsidP="00DC709A">
            <w:pPr>
              <w:jc w:val="center"/>
            </w:pPr>
            <w:r>
              <w:t>Nord</w:t>
            </w:r>
          </w:p>
        </w:tc>
        <w:tc>
          <w:tcPr>
            <w:tcW w:w="1559" w:type="dxa"/>
          </w:tcPr>
          <w:p w14:paraId="73CDF1E7" w14:textId="06FDB1ED" w:rsidR="00FA08E4" w:rsidRPr="00571E5D" w:rsidRDefault="003771B1" w:rsidP="00DC709A">
            <w:pPr>
              <w:jc w:val="center"/>
            </w:pPr>
            <w:r>
              <w:t>454</w:t>
            </w:r>
          </w:p>
        </w:tc>
        <w:tc>
          <w:tcPr>
            <w:tcW w:w="1453" w:type="dxa"/>
          </w:tcPr>
          <w:p w14:paraId="3EC60F3F" w14:textId="36D792B1" w:rsidR="00FA08E4" w:rsidRPr="00571E5D" w:rsidRDefault="003771B1" w:rsidP="00DC709A">
            <w:pPr>
              <w:jc w:val="center"/>
            </w:pPr>
            <w:r>
              <w:t>0,4</w:t>
            </w:r>
          </w:p>
        </w:tc>
        <w:tc>
          <w:tcPr>
            <w:tcW w:w="1376" w:type="dxa"/>
          </w:tcPr>
          <w:p w14:paraId="4F43C61E" w14:textId="4F6013EF" w:rsidR="00FA08E4" w:rsidRPr="00571E5D" w:rsidRDefault="003771B1" w:rsidP="00DC709A">
            <w:pPr>
              <w:jc w:val="center"/>
            </w:pPr>
            <w:r>
              <w:t>0,4</w:t>
            </w:r>
          </w:p>
        </w:tc>
      </w:tr>
      <w:tr w:rsidR="00FA08E4" w:rsidRPr="00571E5D" w14:paraId="61059A54"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03AB29AC" w14:textId="518E63E2" w:rsidR="00FA08E4" w:rsidRPr="00571E5D" w:rsidRDefault="003771B1" w:rsidP="00DC709A">
            <w:pPr>
              <w:jc w:val="center"/>
            </w:pPr>
            <w:r>
              <w:t>3.3</w:t>
            </w:r>
          </w:p>
        </w:tc>
        <w:tc>
          <w:tcPr>
            <w:tcW w:w="1375" w:type="dxa"/>
          </w:tcPr>
          <w:p w14:paraId="586A5704" w14:textId="0712EE85" w:rsidR="00FA08E4" w:rsidRPr="00571E5D" w:rsidRDefault="00FA08E4" w:rsidP="00DC709A">
            <w:pPr>
              <w:jc w:val="center"/>
            </w:pPr>
            <w:r w:rsidRPr="00571E5D">
              <w:t xml:space="preserve">§ 3 </w:t>
            </w:r>
            <w:r w:rsidR="003771B1">
              <w:t>overdrev</w:t>
            </w:r>
          </w:p>
        </w:tc>
        <w:tc>
          <w:tcPr>
            <w:tcW w:w="1375" w:type="dxa"/>
          </w:tcPr>
          <w:p w14:paraId="029922C0" w14:textId="4B2601DB" w:rsidR="00FA08E4" w:rsidRPr="00571E5D" w:rsidRDefault="003771B1" w:rsidP="00DC709A">
            <w:pPr>
              <w:jc w:val="center"/>
            </w:pPr>
            <w:r>
              <w:t>3</w:t>
            </w:r>
          </w:p>
        </w:tc>
        <w:tc>
          <w:tcPr>
            <w:tcW w:w="1115" w:type="dxa"/>
          </w:tcPr>
          <w:p w14:paraId="47D6E19D" w14:textId="56A056F3" w:rsidR="00FA08E4" w:rsidRPr="00571E5D" w:rsidRDefault="003771B1" w:rsidP="00DC709A">
            <w:pPr>
              <w:jc w:val="center"/>
            </w:pPr>
            <w:r>
              <w:t>Sydøst</w:t>
            </w:r>
          </w:p>
        </w:tc>
        <w:tc>
          <w:tcPr>
            <w:tcW w:w="1559" w:type="dxa"/>
          </w:tcPr>
          <w:p w14:paraId="199A10EB" w14:textId="5CF63727" w:rsidR="00FA08E4" w:rsidRPr="00571E5D" w:rsidRDefault="003771B1" w:rsidP="00DC709A">
            <w:pPr>
              <w:jc w:val="center"/>
            </w:pPr>
            <w:r>
              <w:t>620</w:t>
            </w:r>
          </w:p>
        </w:tc>
        <w:tc>
          <w:tcPr>
            <w:tcW w:w="1453" w:type="dxa"/>
          </w:tcPr>
          <w:p w14:paraId="4687B96C" w14:textId="3B07BE12" w:rsidR="00FA08E4" w:rsidRPr="00571E5D" w:rsidRDefault="003771B1" w:rsidP="00DC709A">
            <w:pPr>
              <w:jc w:val="center"/>
            </w:pPr>
            <w:r>
              <w:t>0,3</w:t>
            </w:r>
          </w:p>
        </w:tc>
        <w:tc>
          <w:tcPr>
            <w:tcW w:w="1376" w:type="dxa"/>
          </w:tcPr>
          <w:p w14:paraId="5FE14AF6" w14:textId="27EA0D8E" w:rsidR="00FA08E4" w:rsidRPr="00571E5D" w:rsidRDefault="003771B1" w:rsidP="00DC709A">
            <w:pPr>
              <w:jc w:val="center"/>
            </w:pPr>
            <w:r>
              <w:t>0,3</w:t>
            </w:r>
          </w:p>
        </w:tc>
      </w:tr>
      <w:tr w:rsidR="003771B1" w:rsidRPr="00571E5D" w14:paraId="0DAC9961"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6B6DA8DF" w14:textId="0097B3AF" w:rsidR="003771B1" w:rsidRDefault="003771B1" w:rsidP="00DC709A">
            <w:pPr>
              <w:jc w:val="center"/>
            </w:pPr>
            <w:r>
              <w:t>3.4</w:t>
            </w:r>
          </w:p>
        </w:tc>
        <w:tc>
          <w:tcPr>
            <w:tcW w:w="1375" w:type="dxa"/>
          </w:tcPr>
          <w:p w14:paraId="68F46460" w14:textId="51614AE7" w:rsidR="003771B1" w:rsidRPr="00571E5D" w:rsidRDefault="003771B1" w:rsidP="00DC709A">
            <w:pPr>
              <w:jc w:val="center"/>
            </w:pPr>
            <w:r>
              <w:t>§ 3 overdrev</w:t>
            </w:r>
          </w:p>
        </w:tc>
        <w:tc>
          <w:tcPr>
            <w:tcW w:w="1375" w:type="dxa"/>
          </w:tcPr>
          <w:p w14:paraId="02BBB056" w14:textId="5A64DF9D" w:rsidR="003771B1" w:rsidRDefault="003771B1" w:rsidP="00DC709A">
            <w:pPr>
              <w:jc w:val="center"/>
            </w:pPr>
            <w:r>
              <w:t>3</w:t>
            </w:r>
          </w:p>
        </w:tc>
        <w:tc>
          <w:tcPr>
            <w:tcW w:w="1115" w:type="dxa"/>
          </w:tcPr>
          <w:p w14:paraId="75689793" w14:textId="2FA58D2F" w:rsidR="003771B1" w:rsidRDefault="003771B1" w:rsidP="00DC709A">
            <w:pPr>
              <w:jc w:val="center"/>
            </w:pPr>
            <w:r>
              <w:t>Nordvest</w:t>
            </w:r>
          </w:p>
        </w:tc>
        <w:tc>
          <w:tcPr>
            <w:tcW w:w="1559" w:type="dxa"/>
          </w:tcPr>
          <w:p w14:paraId="488BD56B" w14:textId="5BAC9170" w:rsidR="003771B1" w:rsidRDefault="003771B1" w:rsidP="00DC709A">
            <w:pPr>
              <w:jc w:val="center"/>
            </w:pPr>
            <w:r>
              <w:t>780</w:t>
            </w:r>
          </w:p>
        </w:tc>
        <w:tc>
          <w:tcPr>
            <w:tcW w:w="1453" w:type="dxa"/>
          </w:tcPr>
          <w:p w14:paraId="378753BF" w14:textId="02B5F910" w:rsidR="003771B1" w:rsidRDefault="003771B1" w:rsidP="00DC709A">
            <w:pPr>
              <w:jc w:val="center"/>
            </w:pPr>
            <w:r>
              <w:t>0,1</w:t>
            </w:r>
          </w:p>
        </w:tc>
        <w:tc>
          <w:tcPr>
            <w:tcW w:w="1376" w:type="dxa"/>
          </w:tcPr>
          <w:p w14:paraId="5DA4931D" w14:textId="77F251C9" w:rsidR="003771B1" w:rsidRDefault="003771B1" w:rsidP="00DC709A">
            <w:pPr>
              <w:jc w:val="center"/>
            </w:pPr>
            <w:r>
              <w:t>0,1</w:t>
            </w:r>
          </w:p>
        </w:tc>
      </w:tr>
      <w:tr w:rsidR="003771B1" w:rsidRPr="00571E5D" w14:paraId="1B6039CD"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3184C98C" w14:textId="5FACDBBC" w:rsidR="003771B1" w:rsidRDefault="003771B1" w:rsidP="00DC709A">
            <w:pPr>
              <w:jc w:val="center"/>
            </w:pPr>
            <w:r>
              <w:t>4.1</w:t>
            </w:r>
          </w:p>
        </w:tc>
        <w:tc>
          <w:tcPr>
            <w:tcW w:w="1375" w:type="dxa"/>
          </w:tcPr>
          <w:p w14:paraId="4E34D940" w14:textId="2A3549E9" w:rsidR="003771B1" w:rsidRPr="00571E5D" w:rsidRDefault="003771B1" w:rsidP="00DC709A">
            <w:pPr>
              <w:jc w:val="center"/>
            </w:pPr>
            <w:r w:rsidRPr="003771B1">
              <w:t>Potential ammoniakfølsom skov</w:t>
            </w:r>
          </w:p>
        </w:tc>
        <w:tc>
          <w:tcPr>
            <w:tcW w:w="1375" w:type="dxa"/>
          </w:tcPr>
          <w:p w14:paraId="5C7F3A79" w14:textId="5E756770" w:rsidR="003771B1" w:rsidRDefault="003771B1" w:rsidP="00DC709A">
            <w:pPr>
              <w:jc w:val="center"/>
            </w:pPr>
            <w:r>
              <w:t>3</w:t>
            </w:r>
          </w:p>
        </w:tc>
        <w:tc>
          <w:tcPr>
            <w:tcW w:w="1115" w:type="dxa"/>
          </w:tcPr>
          <w:p w14:paraId="17F32613" w14:textId="7EABB6CD" w:rsidR="003771B1" w:rsidRDefault="003771B1" w:rsidP="00DC709A">
            <w:pPr>
              <w:jc w:val="center"/>
            </w:pPr>
            <w:r>
              <w:t>Nordvest</w:t>
            </w:r>
          </w:p>
        </w:tc>
        <w:tc>
          <w:tcPr>
            <w:tcW w:w="1559" w:type="dxa"/>
          </w:tcPr>
          <w:p w14:paraId="660872E1" w14:textId="05BAAF49" w:rsidR="003771B1" w:rsidRDefault="003771B1" w:rsidP="00DC709A">
            <w:pPr>
              <w:jc w:val="center"/>
            </w:pPr>
            <w:r>
              <w:t>855</w:t>
            </w:r>
          </w:p>
        </w:tc>
        <w:tc>
          <w:tcPr>
            <w:tcW w:w="1453" w:type="dxa"/>
          </w:tcPr>
          <w:p w14:paraId="6D2C029E" w14:textId="53E36C28" w:rsidR="003771B1" w:rsidRDefault="003771B1" w:rsidP="00DC709A">
            <w:pPr>
              <w:jc w:val="center"/>
            </w:pPr>
            <w:r>
              <w:t>0,1</w:t>
            </w:r>
          </w:p>
        </w:tc>
        <w:tc>
          <w:tcPr>
            <w:tcW w:w="1376" w:type="dxa"/>
          </w:tcPr>
          <w:p w14:paraId="4C6D6248" w14:textId="30AB2778" w:rsidR="003771B1" w:rsidRDefault="003771B1" w:rsidP="00DC709A">
            <w:pPr>
              <w:jc w:val="center"/>
            </w:pPr>
            <w:r>
              <w:t>0,1</w:t>
            </w:r>
          </w:p>
        </w:tc>
      </w:tr>
      <w:tr w:rsidR="003771B1" w:rsidRPr="00571E5D" w14:paraId="743884FC"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5596388D" w14:textId="6EEA3662" w:rsidR="003771B1" w:rsidRDefault="003771B1" w:rsidP="00DC709A">
            <w:pPr>
              <w:jc w:val="center"/>
            </w:pPr>
            <w:r>
              <w:t>4.2</w:t>
            </w:r>
          </w:p>
        </w:tc>
        <w:tc>
          <w:tcPr>
            <w:tcW w:w="1375" w:type="dxa"/>
          </w:tcPr>
          <w:p w14:paraId="7F045335" w14:textId="7E4841C2" w:rsidR="003771B1" w:rsidRPr="00571E5D" w:rsidRDefault="00E373BC" w:rsidP="00DC709A">
            <w:pPr>
              <w:jc w:val="center"/>
            </w:pPr>
            <w:r>
              <w:t>P</w:t>
            </w:r>
            <w:r w:rsidR="003771B1" w:rsidRPr="003771B1">
              <w:t>otential ammoniakfølsom skov</w:t>
            </w:r>
          </w:p>
        </w:tc>
        <w:tc>
          <w:tcPr>
            <w:tcW w:w="1375" w:type="dxa"/>
          </w:tcPr>
          <w:p w14:paraId="63F91E39" w14:textId="5990CFF8" w:rsidR="003771B1" w:rsidRDefault="003771B1" w:rsidP="00DC709A">
            <w:pPr>
              <w:jc w:val="center"/>
            </w:pPr>
            <w:r>
              <w:t>3</w:t>
            </w:r>
          </w:p>
        </w:tc>
        <w:tc>
          <w:tcPr>
            <w:tcW w:w="1115" w:type="dxa"/>
          </w:tcPr>
          <w:p w14:paraId="67096837" w14:textId="08C346F5" w:rsidR="003771B1" w:rsidRDefault="003771B1" w:rsidP="00DC709A">
            <w:pPr>
              <w:jc w:val="center"/>
            </w:pPr>
            <w:r>
              <w:t>Sydvest</w:t>
            </w:r>
          </w:p>
        </w:tc>
        <w:tc>
          <w:tcPr>
            <w:tcW w:w="1559" w:type="dxa"/>
          </w:tcPr>
          <w:p w14:paraId="6EEFFB51" w14:textId="41657338" w:rsidR="003771B1" w:rsidRDefault="003771B1" w:rsidP="00DC709A">
            <w:pPr>
              <w:jc w:val="center"/>
            </w:pPr>
            <w:r>
              <w:t>1070</w:t>
            </w:r>
          </w:p>
        </w:tc>
        <w:tc>
          <w:tcPr>
            <w:tcW w:w="1453" w:type="dxa"/>
          </w:tcPr>
          <w:p w14:paraId="07893D81" w14:textId="46AB8365" w:rsidR="003771B1" w:rsidRDefault="00E373BC" w:rsidP="00DC709A">
            <w:pPr>
              <w:jc w:val="center"/>
            </w:pPr>
            <w:r>
              <w:t>0,0</w:t>
            </w:r>
          </w:p>
        </w:tc>
        <w:tc>
          <w:tcPr>
            <w:tcW w:w="1376" w:type="dxa"/>
          </w:tcPr>
          <w:p w14:paraId="370920B5" w14:textId="169F510F" w:rsidR="003771B1" w:rsidRDefault="00E373BC" w:rsidP="00DC709A">
            <w:pPr>
              <w:jc w:val="center"/>
            </w:pPr>
            <w:r>
              <w:t>0,0</w:t>
            </w:r>
          </w:p>
        </w:tc>
      </w:tr>
      <w:tr w:rsidR="00E373BC" w:rsidRPr="00571E5D" w14:paraId="5CF79FB1"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0FCCDD44" w14:textId="10127180" w:rsidR="00E373BC" w:rsidRDefault="00E373BC" w:rsidP="00DC709A">
            <w:pPr>
              <w:jc w:val="center"/>
            </w:pPr>
            <w:r>
              <w:t>4.3</w:t>
            </w:r>
          </w:p>
        </w:tc>
        <w:tc>
          <w:tcPr>
            <w:tcW w:w="1375" w:type="dxa"/>
          </w:tcPr>
          <w:p w14:paraId="4151247D" w14:textId="52F7D20F" w:rsidR="00E373BC" w:rsidRPr="003771B1" w:rsidRDefault="00E373BC" w:rsidP="00DC709A">
            <w:pPr>
              <w:jc w:val="center"/>
            </w:pPr>
            <w:r>
              <w:t>§ 3 sø</w:t>
            </w:r>
          </w:p>
        </w:tc>
        <w:tc>
          <w:tcPr>
            <w:tcW w:w="1375" w:type="dxa"/>
          </w:tcPr>
          <w:p w14:paraId="60F19E62" w14:textId="350FA604" w:rsidR="00E373BC" w:rsidRDefault="00E373BC" w:rsidP="00DC709A">
            <w:pPr>
              <w:jc w:val="center"/>
            </w:pPr>
            <w:r>
              <w:t>-</w:t>
            </w:r>
          </w:p>
        </w:tc>
        <w:tc>
          <w:tcPr>
            <w:tcW w:w="1115" w:type="dxa"/>
          </w:tcPr>
          <w:p w14:paraId="305600AD" w14:textId="66FFF61C" w:rsidR="00E373BC" w:rsidRDefault="00E373BC" w:rsidP="00DC709A">
            <w:pPr>
              <w:jc w:val="center"/>
            </w:pPr>
            <w:r>
              <w:t>Nordøst</w:t>
            </w:r>
          </w:p>
        </w:tc>
        <w:tc>
          <w:tcPr>
            <w:tcW w:w="1559" w:type="dxa"/>
          </w:tcPr>
          <w:p w14:paraId="6E64B5FA" w14:textId="3938E9B0" w:rsidR="00E373BC" w:rsidRDefault="00E373BC" w:rsidP="00DC709A">
            <w:pPr>
              <w:jc w:val="center"/>
            </w:pPr>
            <w:r>
              <w:t>306</w:t>
            </w:r>
          </w:p>
        </w:tc>
        <w:tc>
          <w:tcPr>
            <w:tcW w:w="1453" w:type="dxa"/>
          </w:tcPr>
          <w:p w14:paraId="28A61C73" w14:textId="7C372B78" w:rsidR="00E373BC" w:rsidRDefault="00E373BC" w:rsidP="00DC709A">
            <w:pPr>
              <w:jc w:val="center"/>
            </w:pPr>
            <w:r>
              <w:t>0,7</w:t>
            </w:r>
          </w:p>
        </w:tc>
        <w:tc>
          <w:tcPr>
            <w:tcW w:w="1376" w:type="dxa"/>
          </w:tcPr>
          <w:p w14:paraId="079E3F86" w14:textId="6D89F4BD" w:rsidR="00E373BC" w:rsidRDefault="00E373BC" w:rsidP="00DC709A">
            <w:pPr>
              <w:jc w:val="center"/>
            </w:pPr>
            <w:r>
              <w:t>0,7</w:t>
            </w:r>
          </w:p>
        </w:tc>
      </w:tr>
      <w:tr w:rsidR="00E373BC" w:rsidRPr="00571E5D" w14:paraId="15E03B68"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22B622FE" w14:textId="797ECCAC" w:rsidR="00E373BC" w:rsidRDefault="00E373BC" w:rsidP="00DC709A">
            <w:pPr>
              <w:jc w:val="center"/>
            </w:pPr>
            <w:r>
              <w:t>4.4</w:t>
            </w:r>
          </w:p>
        </w:tc>
        <w:tc>
          <w:tcPr>
            <w:tcW w:w="1375" w:type="dxa"/>
          </w:tcPr>
          <w:p w14:paraId="40692E02" w14:textId="1EA03234" w:rsidR="00E373BC" w:rsidRPr="003771B1" w:rsidRDefault="00E373BC" w:rsidP="00DC709A">
            <w:pPr>
              <w:jc w:val="center"/>
            </w:pPr>
            <w:r>
              <w:t>§ 3 sø</w:t>
            </w:r>
          </w:p>
        </w:tc>
        <w:tc>
          <w:tcPr>
            <w:tcW w:w="1375" w:type="dxa"/>
          </w:tcPr>
          <w:p w14:paraId="1E16E45C" w14:textId="02B2ABE4" w:rsidR="00E373BC" w:rsidRDefault="00E373BC" w:rsidP="00DC709A">
            <w:pPr>
              <w:jc w:val="center"/>
            </w:pPr>
            <w:r>
              <w:t>-</w:t>
            </w:r>
          </w:p>
        </w:tc>
        <w:tc>
          <w:tcPr>
            <w:tcW w:w="1115" w:type="dxa"/>
          </w:tcPr>
          <w:p w14:paraId="6F436AE5" w14:textId="063B4EF0" w:rsidR="00E373BC" w:rsidRDefault="00E373BC" w:rsidP="00DC709A">
            <w:pPr>
              <w:jc w:val="center"/>
            </w:pPr>
            <w:r>
              <w:t>Vest</w:t>
            </w:r>
          </w:p>
        </w:tc>
        <w:tc>
          <w:tcPr>
            <w:tcW w:w="1559" w:type="dxa"/>
          </w:tcPr>
          <w:p w14:paraId="0868CC5B" w14:textId="33195457" w:rsidR="00E373BC" w:rsidRDefault="00E373BC" w:rsidP="00DC709A">
            <w:pPr>
              <w:jc w:val="center"/>
            </w:pPr>
            <w:r>
              <w:t>176</w:t>
            </w:r>
          </w:p>
        </w:tc>
        <w:tc>
          <w:tcPr>
            <w:tcW w:w="1453" w:type="dxa"/>
          </w:tcPr>
          <w:p w14:paraId="37746798" w14:textId="4F6DCA64" w:rsidR="00E373BC" w:rsidRDefault="00E373BC" w:rsidP="00DC709A">
            <w:pPr>
              <w:jc w:val="center"/>
            </w:pPr>
            <w:r>
              <w:t>0,8</w:t>
            </w:r>
          </w:p>
        </w:tc>
        <w:tc>
          <w:tcPr>
            <w:tcW w:w="1376" w:type="dxa"/>
          </w:tcPr>
          <w:p w14:paraId="07B71654" w14:textId="60929E9F" w:rsidR="00E373BC" w:rsidRDefault="00E373BC" w:rsidP="00DC709A">
            <w:pPr>
              <w:jc w:val="center"/>
            </w:pPr>
            <w:r>
              <w:t>0,8</w:t>
            </w:r>
          </w:p>
        </w:tc>
      </w:tr>
      <w:tr w:rsidR="00E373BC" w:rsidRPr="00571E5D" w14:paraId="11696F14" w14:textId="77777777" w:rsidTr="00DC709A">
        <w:trPr>
          <w:cnfStyle w:val="000000010000" w:firstRow="0" w:lastRow="0" w:firstColumn="0" w:lastColumn="0" w:oddVBand="0" w:evenVBand="0" w:oddHBand="0" w:evenHBand="1" w:firstRowFirstColumn="0" w:firstRowLastColumn="0" w:lastRowFirstColumn="0" w:lastRowLastColumn="0"/>
        </w:trPr>
        <w:tc>
          <w:tcPr>
            <w:tcW w:w="1375" w:type="dxa"/>
          </w:tcPr>
          <w:p w14:paraId="5660AB6C" w14:textId="489595BB" w:rsidR="00E373BC" w:rsidRDefault="00E373BC" w:rsidP="00DC709A">
            <w:pPr>
              <w:jc w:val="center"/>
            </w:pPr>
            <w:r>
              <w:t>4.5</w:t>
            </w:r>
          </w:p>
        </w:tc>
        <w:tc>
          <w:tcPr>
            <w:tcW w:w="1375" w:type="dxa"/>
          </w:tcPr>
          <w:p w14:paraId="559D2E5E" w14:textId="5CFB8E7F" w:rsidR="00E373BC" w:rsidRDefault="00E373BC" w:rsidP="00DC709A">
            <w:pPr>
              <w:jc w:val="center"/>
            </w:pPr>
            <w:r>
              <w:t>§ 3 sø</w:t>
            </w:r>
          </w:p>
        </w:tc>
        <w:tc>
          <w:tcPr>
            <w:tcW w:w="1375" w:type="dxa"/>
          </w:tcPr>
          <w:p w14:paraId="0A08A7B7" w14:textId="39967B46" w:rsidR="00E373BC" w:rsidRDefault="00E373BC" w:rsidP="00DC709A">
            <w:pPr>
              <w:jc w:val="center"/>
            </w:pPr>
            <w:r>
              <w:t>-</w:t>
            </w:r>
          </w:p>
        </w:tc>
        <w:tc>
          <w:tcPr>
            <w:tcW w:w="1115" w:type="dxa"/>
          </w:tcPr>
          <w:p w14:paraId="0916C99C" w14:textId="1AD87EBE" w:rsidR="00E373BC" w:rsidRDefault="00E373BC" w:rsidP="00DC709A">
            <w:pPr>
              <w:jc w:val="center"/>
            </w:pPr>
            <w:r>
              <w:t>Syd</w:t>
            </w:r>
          </w:p>
        </w:tc>
        <w:tc>
          <w:tcPr>
            <w:tcW w:w="1559" w:type="dxa"/>
          </w:tcPr>
          <w:p w14:paraId="4A412D01" w14:textId="5C9BB5C0" w:rsidR="00E373BC" w:rsidRDefault="00E373BC" w:rsidP="00DC709A">
            <w:pPr>
              <w:jc w:val="center"/>
            </w:pPr>
            <w:r>
              <w:t>750</w:t>
            </w:r>
          </w:p>
        </w:tc>
        <w:tc>
          <w:tcPr>
            <w:tcW w:w="1453" w:type="dxa"/>
          </w:tcPr>
          <w:p w14:paraId="41685635" w14:textId="432934FE" w:rsidR="00E373BC" w:rsidRDefault="00E373BC" w:rsidP="00DC709A">
            <w:pPr>
              <w:jc w:val="center"/>
            </w:pPr>
            <w:r>
              <w:t>0,1</w:t>
            </w:r>
          </w:p>
        </w:tc>
        <w:tc>
          <w:tcPr>
            <w:tcW w:w="1376" w:type="dxa"/>
          </w:tcPr>
          <w:p w14:paraId="5ABFF6BC" w14:textId="664C59BA" w:rsidR="00E373BC" w:rsidRDefault="00E373BC" w:rsidP="00DC709A">
            <w:pPr>
              <w:jc w:val="center"/>
            </w:pPr>
            <w:r>
              <w:t>0,1</w:t>
            </w:r>
          </w:p>
        </w:tc>
      </w:tr>
      <w:tr w:rsidR="00E373BC" w:rsidRPr="00571E5D" w14:paraId="3FF654EB" w14:textId="77777777" w:rsidTr="00DC709A">
        <w:trPr>
          <w:cnfStyle w:val="000000100000" w:firstRow="0" w:lastRow="0" w:firstColumn="0" w:lastColumn="0" w:oddVBand="0" w:evenVBand="0" w:oddHBand="1" w:evenHBand="0" w:firstRowFirstColumn="0" w:firstRowLastColumn="0" w:lastRowFirstColumn="0" w:lastRowLastColumn="0"/>
        </w:trPr>
        <w:tc>
          <w:tcPr>
            <w:tcW w:w="1375" w:type="dxa"/>
          </w:tcPr>
          <w:p w14:paraId="14D71182" w14:textId="04EFDF65" w:rsidR="00E373BC" w:rsidRDefault="00E373BC" w:rsidP="00DC709A">
            <w:pPr>
              <w:jc w:val="center"/>
            </w:pPr>
            <w:r>
              <w:t>4.6</w:t>
            </w:r>
          </w:p>
        </w:tc>
        <w:tc>
          <w:tcPr>
            <w:tcW w:w="1375" w:type="dxa"/>
          </w:tcPr>
          <w:p w14:paraId="19C76765" w14:textId="3D594DA1" w:rsidR="00E373BC" w:rsidRDefault="00E373BC" w:rsidP="00DC709A">
            <w:pPr>
              <w:jc w:val="center"/>
            </w:pPr>
            <w:r>
              <w:t>§ 3 eng</w:t>
            </w:r>
          </w:p>
        </w:tc>
        <w:tc>
          <w:tcPr>
            <w:tcW w:w="1375" w:type="dxa"/>
          </w:tcPr>
          <w:p w14:paraId="11D645E4" w14:textId="2603DCAA" w:rsidR="00E373BC" w:rsidRDefault="00E373BC" w:rsidP="00DC709A">
            <w:pPr>
              <w:jc w:val="center"/>
            </w:pPr>
            <w:r>
              <w:t>-</w:t>
            </w:r>
          </w:p>
        </w:tc>
        <w:tc>
          <w:tcPr>
            <w:tcW w:w="1115" w:type="dxa"/>
          </w:tcPr>
          <w:p w14:paraId="6443F825" w14:textId="3A35D238" w:rsidR="00E373BC" w:rsidRDefault="00E373BC" w:rsidP="00DC709A">
            <w:pPr>
              <w:jc w:val="center"/>
            </w:pPr>
            <w:r>
              <w:t>Nordvest</w:t>
            </w:r>
          </w:p>
        </w:tc>
        <w:tc>
          <w:tcPr>
            <w:tcW w:w="1559" w:type="dxa"/>
          </w:tcPr>
          <w:p w14:paraId="1E9385C0" w14:textId="22225546" w:rsidR="00E373BC" w:rsidRDefault="00E373BC" w:rsidP="00DC709A">
            <w:pPr>
              <w:jc w:val="center"/>
            </w:pPr>
            <w:r>
              <w:t>844</w:t>
            </w:r>
          </w:p>
        </w:tc>
        <w:tc>
          <w:tcPr>
            <w:tcW w:w="1453" w:type="dxa"/>
          </w:tcPr>
          <w:p w14:paraId="1C7ED637" w14:textId="771BB969" w:rsidR="00E373BC" w:rsidRDefault="00E373BC" w:rsidP="00DC709A">
            <w:pPr>
              <w:jc w:val="center"/>
            </w:pPr>
            <w:r>
              <w:t>0,1</w:t>
            </w:r>
          </w:p>
        </w:tc>
        <w:tc>
          <w:tcPr>
            <w:tcW w:w="1376" w:type="dxa"/>
          </w:tcPr>
          <w:p w14:paraId="48ECD00D" w14:textId="3C3B9763" w:rsidR="00E373BC" w:rsidRDefault="00E373BC" w:rsidP="00DC709A">
            <w:pPr>
              <w:jc w:val="center"/>
            </w:pPr>
            <w:r>
              <w:t>0,1</w:t>
            </w:r>
          </w:p>
        </w:tc>
      </w:tr>
    </w:tbl>
    <w:p w14:paraId="2EFE75FD" w14:textId="723DE6BF" w:rsidR="00FA08E4" w:rsidRDefault="00FA08E4" w:rsidP="00FA08E4">
      <w:r>
        <w:t xml:space="preserve">Baggrundsbelastningen i området er ca. </w:t>
      </w:r>
      <w:r w:rsidR="0090536A">
        <w:t>9,31</w:t>
      </w:r>
      <w:r>
        <w:t xml:space="preserve"> kg N/ha/år.</w:t>
      </w:r>
    </w:p>
    <w:p w14:paraId="73012CD8" w14:textId="77777777" w:rsidR="00FA08E4" w:rsidRDefault="00FA08E4" w:rsidP="00FA08E4"/>
    <w:p w14:paraId="0F2254AE" w14:textId="66328067" w:rsidR="00FA08E4" w:rsidRPr="00571E5D" w:rsidRDefault="00FA08E4" w:rsidP="00FA08E4">
      <w:pPr>
        <w:rPr>
          <w:u w:val="single"/>
        </w:rPr>
      </w:pPr>
      <w:r w:rsidRPr="00571E5D">
        <w:rPr>
          <w:u w:val="single"/>
        </w:rPr>
        <w:t>Kategori 1-natur, punkt 1</w:t>
      </w:r>
      <w:r w:rsidR="00CF1F14">
        <w:rPr>
          <w:u w:val="single"/>
        </w:rPr>
        <w:t>.1</w:t>
      </w:r>
      <w:r w:rsidRPr="00571E5D">
        <w:rPr>
          <w:u w:val="single"/>
        </w:rPr>
        <w:t xml:space="preserve"> </w:t>
      </w:r>
      <w:r w:rsidR="00CF1F14">
        <w:rPr>
          <w:u w:val="single"/>
        </w:rPr>
        <w:t>–</w:t>
      </w:r>
      <w:r w:rsidRPr="00571E5D">
        <w:rPr>
          <w:u w:val="single"/>
        </w:rPr>
        <w:t xml:space="preserve"> </w:t>
      </w:r>
      <w:r w:rsidR="00CF1F14">
        <w:rPr>
          <w:u w:val="single"/>
        </w:rPr>
        <w:t>1.2</w:t>
      </w:r>
      <w:r w:rsidRPr="00571E5D">
        <w:rPr>
          <w:u w:val="single"/>
        </w:rPr>
        <w:t xml:space="preserve"> </w:t>
      </w:r>
    </w:p>
    <w:p w14:paraId="33175494" w14:textId="77777777" w:rsidR="00FA08E4" w:rsidRDefault="00FA08E4" w:rsidP="00FA08E4">
      <w:r>
        <w:t>Se afsnittet ”Natura 2000-områder og bilag IV-arter”.</w:t>
      </w:r>
    </w:p>
    <w:p w14:paraId="2114828A" w14:textId="77777777" w:rsidR="00FA08E4" w:rsidRDefault="00FA08E4" w:rsidP="00FA08E4"/>
    <w:p w14:paraId="2AE0BAA1" w14:textId="6BEF1F0F" w:rsidR="00FA08E4" w:rsidRPr="00571E5D" w:rsidRDefault="00FA08E4" w:rsidP="00FA08E4">
      <w:pPr>
        <w:rPr>
          <w:u w:val="single"/>
        </w:rPr>
      </w:pPr>
      <w:r w:rsidRPr="00571E5D">
        <w:rPr>
          <w:u w:val="single"/>
        </w:rPr>
        <w:t xml:space="preserve">Kategori 2-natur, punkt </w:t>
      </w:r>
      <w:r w:rsidR="00CF1F14">
        <w:rPr>
          <w:u w:val="single"/>
        </w:rPr>
        <w:t>2.1</w:t>
      </w:r>
      <w:r w:rsidRPr="00571E5D">
        <w:rPr>
          <w:u w:val="single"/>
        </w:rPr>
        <w:t xml:space="preserve"> </w:t>
      </w:r>
    </w:p>
    <w:p w14:paraId="0A648BCE" w14:textId="7D628510" w:rsidR="00FA08E4" w:rsidRDefault="00FA08E4" w:rsidP="00FA08E4">
      <w:r>
        <w:lastRenderedPageBreak/>
        <w:t>Naturareale</w:t>
      </w:r>
      <w:r w:rsidR="00CF1F14">
        <w:t>t</w:t>
      </w:r>
      <w:r>
        <w:t xml:space="preserve"> i punkt </w:t>
      </w:r>
      <w:r w:rsidR="00CF1F14">
        <w:t xml:space="preserve">2.1 </w:t>
      </w:r>
      <w:r>
        <w:t xml:space="preserve">er beskyttede </w:t>
      </w:r>
      <w:r w:rsidR="00CF1F14">
        <w:t>overdrev</w:t>
      </w:r>
      <w:r>
        <w:t xml:space="preserve">, og opfylder desuden størrelseskravet for § 7 kategori 2-natur. Totaldepositionen i punkt </w:t>
      </w:r>
      <w:r w:rsidR="00CF1F14">
        <w:t xml:space="preserve">2.1 </w:t>
      </w:r>
      <w:r>
        <w:t xml:space="preserve">er beregnet til </w:t>
      </w:r>
      <w:r w:rsidR="00CF1F14">
        <w:t>0.0</w:t>
      </w:r>
      <w:r>
        <w:t xml:space="preserve"> Kg N/ha/år. Det fastsatte beskyttelsesniveau er på maksimalt 1,0 kg N/ha/år totaldeposition, for ammoniakfølsomme naturtyper beliggende uden for Natura 2000-områder. Med en totaldeposition på </w:t>
      </w:r>
      <w:r w:rsidR="00CF1F14">
        <w:t>0.0</w:t>
      </w:r>
      <w:r>
        <w:t xml:space="preserve"> kg N/ha/år er beskyttelsesniveauet til naturtypen overholdt, og Rebild Kommune har ikke yderligere bemærkninger hertil.</w:t>
      </w:r>
    </w:p>
    <w:p w14:paraId="4E542518" w14:textId="77777777" w:rsidR="00FA08E4" w:rsidRDefault="00FA08E4" w:rsidP="00FA08E4"/>
    <w:p w14:paraId="0D1FD999" w14:textId="39383C63" w:rsidR="00FA08E4" w:rsidRPr="00571E5D" w:rsidRDefault="00FA08E4" w:rsidP="00FA08E4">
      <w:pPr>
        <w:rPr>
          <w:u w:val="single"/>
        </w:rPr>
      </w:pPr>
      <w:r w:rsidRPr="00571E5D">
        <w:rPr>
          <w:u w:val="single"/>
        </w:rPr>
        <w:t xml:space="preserve">Kategori 3-natur, punkt </w:t>
      </w:r>
      <w:r w:rsidR="00CF1F14">
        <w:rPr>
          <w:u w:val="single"/>
        </w:rPr>
        <w:t>3.1</w:t>
      </w:r>
      <w:r w:rsidRPr="00571E5D">
        <w:rPr>
          <w:u w:val="single"/>
        </w:rPr>
        <w:t xml:space="preserve"> – </w:t>
      </w:r>
      <w:r w:rsidR="00CF1F14">
        <w:rPr>
          <w:u w:val="single"/>
        </w:rPr>
        <w:t>3.4</w:t>
      </w:r>
    </w:p>
    <w:p w14:paraId="19EB67D3" w14:textId="4C1408E7" w:rsidR="00FA08E4" w:rsidRDefault="00FA08E4" w:rsidP="00FA08E4">
      <w:r>
        <w:t xml:space="preserve">Naturarealerne i punkt </w:t>
      </w:r>
      <w:r w:rsidR="00CF1F14">
        <w:t>3.1 – 3.4</w:t>
      </w:r>
      <w:r>
        <w:t xml:space="preserve"> er beskyttede </w:t>
      </w:r>
      <w:r w:rsidR="00CF1F14">
        <w:t>overdrev</w:t>
      </w:r>
      <w:r>
        <w:t xml:space="preserve"> og naturarealet i punkt </w:t>
      </w:r>
      <w:r w:rsidR="00CF1F14">
        <w:t>3.3, 4.1 og 4.2</w:t>
      </w:r>
      <w:r>
        <w:t xml:space="preserve"> er registreret som en potentiel ammoniakfølsom skov. Der er beregnet merdepositioner på mellem </w:t>
      </w:r>
      <w:r w:rsidR="00CF1F14">
        <w:t>0.1</w:t>
      </w:r>
      <w:r>
        <w:t xml:space="preserve"> – </w:t>
      </w:r>
      <w:r w:rsidR="00CF1F14">
        <w:t xml:space="preserve">0.3 </w:t>
      </w:r>
      <w:r>
        <w:t>kg N/ha/år som følge af det ansøgte. Dermed er beskyttelsesniveauet på maksimalt 1,0 kg N/ha/år merdeposition overholdt, og Rebild Kommune har ikke yderligere bemærkninger hertil.</w:t>
      </w:r>
    </w:p>
    <w:p w14:paraId="76FAC7B1" w14:textId="77777777" w:rsidR="00FA08E4" w:rsidRDefault="00FA08E4" w:rsidP="00FA08E4"/>
    <w:p w14:paraId="0DCBBA6E" w14:textId="77777777" w:rsidR="00FA08E4" w:rsidRPr="00571E5D" w:rsidRDefault="00FA08E4" w:rsidP="00FA08E4">
      <w:pPr>
        <w:rPr>
          <w:u w:val="single"/>
        </w:rPr>
      </w:pPr>
      <w:r w:rsidRPr="00571E5D">
        <w:rPr>
          <w:u w:val="single"/>
        </w:rPr>
        <w:t>Anden natur</w:t>
      </w:r>
    </w:p>
    <w:p w14:paraId="5BBBBB71" w14:textId="21DB6AD3" w:rsidR="00FA08E4" w:rsidRDefault="00FA08E4" w:rsidP="00FA08E4">
      <w:r>
        <w:t xml:space="preserve">I en afstand af </w:t>
      </w:r>
      <w:r w:rsidR="00CF1F14">
        <w:t>4.3 – 4.6</w:t>
      </w:r>
      <w:r>
        <w:t xml:space="preserve"> meter fra ejendommen ligger e</w:t>
      </w:r>
      <w:r w:rsidR="00CF1F14">
        <w:t xml:space="preserve">n del </w:t>
      </w:r>
      <w:r>
        <w:t>sø</w:t>
      </w:r>
      <w:r w:rsidR="00CF1F14">
        <w:t>er og et engareal</w:t>
      </w:r>
      <w:r>
        <w:t>.</w:t>
      </w:r>
    </w:p>
    <w:p w14:paraId="4C12C1B4" w14:textId="77777777" w:rsidR="00FA08E4" w:rsidRDefault="00FA08E4" w:rsidP="00FA08E4">
      <w:r>
        <w:t>På baggrund af afstand og retning skønnes det ikke relevant at beregne og vurdere på husdyrbrugets påvirkninger af yderligere naturarealer.</w:t>
      </w:r>
    </w:p>
    <w:p w14:paraId="069E0690" w14:textId="77777777" w:rsidR="00FA08E4" w:rsidRDefault="00FA08E4" w:rsidP="00FA08E4">
      <w:r>
        <w:t xml:space="preserve">Projektet opfylder husdyrbruglovens krav vedrørende ammoniaktab og er ikke i strid med naturbeskyttelseslovens bestemmelser. Det vurderes herved, at husdyrbruget i realistisk og hensigtsmæssigt omfang bidrager til mål om reduktion af ammoniakbelastning af områdets naturarealer.  </w:t>
      </w:r>
    </w:p>
    <w:p w14:paraId="776E7290" w14:textId="77777777" w:rsidR="00FA08E4" w:rsidRDefault="00FA08E4" w:rsidP="00FA08E4"/>
    <w:p w14:paraId="632DFD9D" w14:textId="77777777" w:rsidR="00FA08E4" w:rsidRPr="00571E5D" w:rsidRDefault="00FA08E4" w:rsidP="00FA08E4">
      <w:pPr>
        <w:rPr>
          <w:b/>
          <w:bCs/>
        </w:rPr>
      </w:pPr>
      <w:r w:rsidRPr="00571E5D">
        <w:rPr>
          <w:b/>
          <w:bCs/>
        </w:rPr>
        <w:t>Natura 2000-områder og bilag IV-arter:</w:t>
      </w:r>
    </w:p>
    <w:p w14:paraId="76676140" w14:textId="77777777" w:rsidR="00FA08E4" w:rsidRDefault="00FA08E4" w:rsidP="00FA08E4">
      <w:r>
        <w:t xml:space="preserve">Med baggrund i EU-habitatdirektivet er der i Danmark udpeget Natura 2000-områder (internationale naturbeskyttelsesområder) til beskyttelse af en række naturtyper og arter. Natura 2000-områderne omfatter EU-habitatområder, EU-fuglebeskyttelsesområder og </w:t>
      </w:r>
      <w:proofErr w:type="spellStart"/>
      <w:r>
        <w:t>Ramsarområder</w:t>
      </w:r>
      <w:proofErr w:type="spellEnd"/>
      <w:r>
        <w:t xml:space="preserve">. De tre kategorier er ofte sammenfaldende. </w:t>
      </w:r>
    </w:p>
    <w:p w14:paraId="770ABFB2" w14:textId="77777777" w:rsidR="00FA08E4" w:rsidRDefault="00FA08E4" w:rsidP="00FA08E4">
      <w:r>
        <w:t>I forbindelse med tilladelser og godkendelser af husdyrbrug skal kommunen dels foretage vurdering af, om projektet i sig selv, eller i forbindelse med andre planer og projekter, kan påvirke et Natura 2000-område væsentligt og dels foretage vurdering af, om det ansøgte, kan beskadige eller ødelægge de særligt beskyttede bilag IV arters yngle- eller rasteområder.</w:t>
      </w:r>
    </w:p>
    <w:p w14:paraId="7268FBC8" w14:textId="77777777" w:rsidR="00FA08E4" w:rsidRDefault="00FA08E4" w:rsidP="00FA08E4">
      <w:r>
        <w:t>Med henvisning til placering af brugets driftsbygninger i forhold til Natura 2000-områder kan det umiddelbart godtgøres, at husdyrbruget ikke væsentligt påvirker naturtyper og arter i Natura 2000-områder. Husdyrbrugets driftsbygninger ligger over XX km fra nærmeste Natura 2000-område i Rebild Kommune; det drejer sig om Natura 2000-område nr. 18 Rold Skov, Lindenborg Ådal og Madum Sø/ 15, Nibe Bredning, Halkær Ådal og Sønderup Ådal/ 17 Lille Vildmose, Tofte Skov og Høstemark Skov. Det vurderes, pga. afstanden, at projektet ikke kan medføre en væsentlig påvirkning af arter og naturtyper indenfor Natura 2000-området.</w:t>
      </w:r>
    </w:p>
    <w:p w14:paraId="40902C0E" w14:textId="77777777" w:rsidR="00FA08E4" w:rsidRDefault="00FA08E4" w:rsidP="00FA08E4">
      <w:r>
        <w:lastRenderedPageBreak/>
        <w:t xml:space="preserve">En række dyr omfattet af naturbeskyttelseslovens § 29 a og habitatdirektivets bilag IV kan have levested, fødesøgningsområde eller sporadisk opholdssted i området omkring ejendommen. Ifølge oplysninger i ”Håndbog om dyrearter på habitatdirektivets bilag IV” (DMU Faglig rapport nr. 635, 2007) kan der i Rebild Kommune være forekomst af flere arter af flagermus samt odder, markfirben, </w:t>
      </w:r>
      <w:proofErr w:type="spellStart"/>
      <w:r>
        <w:t>løgfrø</w:t>
      </w:r>
      <w:proofErr w:type="spellEnd"/>
      <w:r>
        <w:t xml:space="preserve">, spidssnudet frø og stor vandsalamander.  </w:t>
      </w:r>
    </w:p>
    <w:p w14:paraId="75F6ED6C" w14:textId="77777777" w:rsidR="00FA08E4" w:rsidRDefault="00FA08E4" w:rsidP="00FA08E4">
      <w:r>
        <w:t>Rebild Kommune er ikke bekendt med konkrete yngleforekomster i området. Mest sandsynlig forekomst ved bygningerne er arter af flagermus, som kan blive påvirket af evt. nedrivninger eller træfældninger. Eventuelle levesteder i nærheden af bygningerne antages i øvrigt at være sammenfaldende med de vurderede naturarealer i forrige afsnit, og det vurderes, at kvælstofdeposition fra husdyrbrugets anlæg ikke vil skade eller ødelægge eventuelle yngle- eller rasteområder.</w:t>
      </w:r>
    </w:p>
    <w:p w14:paraId="1CFF4E5C" w14:textId="77777777" w:rsidR="00FA08E4" w:rsidRDefault="00FA08E4" w:rsidP="00FA08E4">
      <w:r>
        <w:t xml:space="preserve"> </w:t>
      </w:r>
    </w:p>
    <w:p w14:paraId="096DD84C" w14:textId="77777777" w:rsidR="00FA08E4" w:rsidRDefault="00FA08E4" w:rsidP="00FA08E4"/>
    <w:p w14:paraId="560F89EA" w14:textId="77777777" w:rsidR="00FA08E4" w:rsidRPr="00571E5D" w:rsidRDefault="00FA08E4" w:rsidP="00FA08E4">
      <w:pPr>
        <w:rPr>
          <w:b/>
          <w:bCs/>
        </w:rPr>
      </w:pPr>
      <w:r w:rsidRPr="00571E5D">
        <w:rPr>
          <w:b/>
          <w:bCs/>
        </w:rPr>
        <w:t>Sammenfatning:</w:t>
      </w:r>
    </w:p>
    <w:p w14:paraId="2D2AB997" w14:textId="77777777" w:rsidR="00FA08E4" w:rsidRDefault="00FA08E4" w:rsidP="00FA08E4">
      <w:r>
        <w:t>Miljøgodkendelsen/tillægget til miljøgodkendelsen/miljøtilladelsen gives på en række generelle vilkår, der bl.a. sigter mod beskyttelse af natur mod uønskede påvirkninger. Efter vurdering af projektoplysningerne og områdets natur- og landskabsforhold finder Rebild Kommune, at miljøgodkendelsen/tillægget til miljøgodkendelsen/miljøtilladelsen sikrer naturbeskyttelsesinteresserne i området. Der stilles derfor ikke supplerende vilkår til naturbeskyttelse.</w:t>
      </w:r>
    </w:p>
    <w:p w14:paraId="5B1E98B1" w14:textId="77777777" w:rsidR="00FA08E4" w:rsidRDefault="00FA08E4" w:rsidP="00FA08E4">
      <w:r>
        <w:t>Det vurderes, at udvidelsen af husdyrbruget er i overensstemmelse med retningslinjerne i kommuneplan 2021 for beskyttelse af natur og landskab. Specifikt vurderes udvidelsen ikke at ville forringe tilstand af beskyttede naturtyper eller modvirke mål om gunstig bevaringsstatus for naturtyper og arter, der er udpegningsgrundlag for Natura 2000-områder eller forringe levevilkår for bilag IV-arter.</w:t>
      </w:r>
    </w:p>
    <w:p w14:paraId="3FD4990A" w14:textId="77777777" w:rsidR="00FA08E4" w:rsidRDefault="00FA08E4" w:rsidP="00FA08E4"/>
    <w:p w14:paraId="59FFED32" w14:textId="77777777" w:rsidR="00FA08E4" w:rsidRDefault="00FA08E4" w:rsidP="00FA08E4"/>
    <w:p w14:paraId="4EB6C2F8" w14:textId="77777777" w:rsidR="00E373BC" w:rsidRDefault="00E373BC" w:rsidP="00FA08E4">
      <w:pPr>
        <w:rPr>
          <w:b/>
          <w:bCs/>
        </w:rPr>
      </w:pPr>
    </w:p>
    <w:p w14:paraId="636BD5A3" w14:textId="77777777" w:rsidR="00E373BC" w:rsidRDefault="00E373BC" w:rsidP="00FA08E4">
      <w:pPr>
        <w:rPr>
          <w:b/>
          <w:bCs/>
        </w:rPr>
      </w:pPr>
    </w:p>
    <w:p w14:paraId="3AEFC80D" w14:textId="77777777" w:rsidR="00E373BC" w:rsidRDefault="00E373BC" w:rsidP="00FA08E4">
      <w:pPr>
        <w:rPr>
          <w:b/>
          <w:bCs/>
        </w:rPr>
        <w:sectPr w:rsidR="00E373BC" w:rsidSect="00527B90">
          <w:pgSz w:w="11906" w:h="16838"/>
          <w:pgMar w:top="1701" w:right="1134" w:bottom="1701" w:left="1134" w:header="709" w:footer="709" w:gutter="0"/>
          <w:cols w:space="708"/>
          <w:titlePg/>
          <w:docGrid w:linePitch="360"/>
        </w:sectPr>
      </w:pPr>
    </w:p>
    <w:p w14:paraId="00918CBE" w14:textId="77777777" w:rsidR="008A1697" w:rsidRDefault="00527B90" w:rsidP="00527B90">
      <w:pPr>
        <w:rPr>
          <w:b/>
          <w:bCs/>
        </w:rPr>
        <w:sectPr w:rsidR="008A1697" w:rsidSect="00E373BC">
          <w:pgSz w:w="16838" w:h="11906" w:orient="landscape"/>
          <w:pgMar w:top="1134" w:right="1701" w:bottom="1134" w:left="1701" w:header="709" w:footer="709" w:gutter="0"/>
          <w:cols w:space="708"/>
          <w:titlePg/>
          <w:docGrid w:linePitch="360"/>
        </w:sectPr>
      </w:pPr>
      <w:r>
        <w:rPr>
          <w:noProof/>
        </w:rPr>
        <w:lastRenderedPageBreak/>
        <w:drawing>
          <wp:anchor distT="0" distB="0" distL="114300" distR="114300" simplePos="0" relativeHeight="251667456" behindDoc="1" locked="0" layoutInCell="1" allowOverlap="1" wp14:anchorId="3269F847" wp14:editId="28A6D189">
            <wp:simplePos x="0" y="0"/>
            <wp:positionH relativeFrom="margin">
              <wp:align>center</wp:align>
            </wp:positionH>
            <wp:positionV relativeFrom="paragraph">
              <wp:posOffset>459105</wp:posOffset>
            </wp:positionV>
            <wp:extent cx="9241292" cy="5657850"/>
            <wp:effectExtent l="0" t="0" r="0" b="0"/>
            <wp:wrapTight wrapText="bothSides">
              <wp:wrapPolygon edited="0">
                <wp:start x="0" y="0"/>
                <wp:lineTo x="0" y="21527"/>
                <wp:lineTo x="21551" y="21527"/>
                <wp:lineTo x="21551" y="0"/>
                <wp:lineTo x="0" y="0"/>
              </wp:wrapPolygon>
            </wp:wrapTight>
            <wp:docPr id="188289281" name="Billede 1" descr="Et billede, der indeholder kort, Luftfotografering, tekst, Fugleperspek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9281" name="Billede 1" descr="Et billede, der indeholder kort, Luftfotografering, tekst, Fugleperspektiv&#10;&#10;Automatisk genereret beskrivelse"/>
                    <pic:cNvPicPr/>
                  </pic:nvPicPr>
                  <pic:blipFill>
                    <a:blip r:embed="rId40">
                      <a:extLst>
                        <a:ext uri="{28A0092B-C50C-407E-A947-70E740481C1C}">
                          <a14:useLocalDpi xmlns:a14="http://schemas.microsoft.com/office/drawing/2010/main" val="0"/>
                        </a:ext>
                      </a:extLst>
                    </a:blip>
                    <a:stretch>
                      <a:fillRect/>
                    </a:stretch>
                  </pic:blipFill>
                  <pic:spPr>
                    <a:xfrm>
                      <a:off x="0" y="0"/>
                      <a:ext cx="9241292" cy="5657850"/>
                    </a:xfrm>
                    <a:prstGeom prst="rect">
                      <a:avLst/>
                    </a:prstGeom>
                  </pic:spPr>
                </pic:pic>
              </a:graphicData>
            </a:graphic>
          </wp:anchor>
        </w:drawing>
      </w:r>
      <w:r w:rsidR="00FA08E4" w:rsidRPr="00571E5D">
        <w:rPr>
          <w:b/>
          <w:bCs/>
        </w:rPr>
        <w:t>Kortbilag 1 - Naturpunkter 1</w:t>
      </w:r>
      <w:r w:rsidR="00E373BC">
        <w:rPr>
          <w:b/>
          <w:bCs/>
        </w:rPr>
        <w:t>.1-4.6</w:t>
      </w:r>
    </w:p>
    <w:p w14:paraId="43F63FF9" w14:textId="130B3CDB" w:rsidR="009A21CC" w:rsidRDefault="00405239" w:rsidP="00596780">
      <w:pPr>
        <w:pStyle w:val="Bilag"/>
      </w:pPr>
      <w:bookmarkStart w:id="56" w:name="_Toc177372169"/>
      <w:r>
        <w:lastRenderedPageBreak/>
        <w:t xml:space="preserve">Bilag 5. </w:t>
      </w:r>
      <w:r w:rsidR="003D514F">
        <w:t>Projektbeskrivelse</w:t>
      </w:r>
      <w:bookmarkEnd w:id="56"/>
    </w:p>
    <w:p w14:paraId="6E4FD51E" w14:textId="5FCFE0A3" w:rsidR="008A1697" w:rsidRPr="008A1697" w:rsidRDefault="008A1697" w:rsidP="008A1697">
      <w:r>
        <w:rPr>
          <w:noProof/>
        </w:rPr>
        <w:drawing>
          <wp:inline distT="0" distB="0" distL="0" distR="0" wp14:anchorId="44E9B943" wp14:editId="00FBFDFC">
            <wp:extent cx="6029325" cy="7850684"/>
            <wp:effectExtent l="0" t="0" r="0" b="0"/>
            <wp:docPr id="2021589590" name="Billede 3" descr="Et billede, der indeholder tekst, skærmbillede, køretøj,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89590" name="Billede 3" descr="Et billede, der indeholder tekst, skærmbillede, køretøj, udendørs&#10;&#10;Automatisk genereret beskrivelse"/>
                    <pic:cNvPicPr/>
                  </pic:nvPicPr>
                  <pic:blipFill rotWithShape="1">
                    <a:blip r:embed="rId41" cstate="print">
                      <a:extLst>
                        <a:ext uri="{28A0092B-C50C-407E-A947-70E740481C1C}">
                          <a14:useLocalDpi xmlns:a14="http://schemas.microsoft.com/office/drawing/2010/main" val="0"/>
                        </a:ext>
                      </a:extLst>
                    </a:blip>
                    <a:srcRect t="4913" b="2984"/>
                    <a:stretch/>
                  </pic:blipFill>
                  <pic:spPr bwMode="auto">
                    <a:xfrm>
                      <a:off x="0" y="0"/>
                      <a:ext cx="6032472" cy="7854781"/>
                    </a:xfrm>
                    <a:prstGeom prst="rect">
                      <a:avLst/>
                    </a:prstGeom>
                    <a:ln>
                      <a:noFill/>
                    </a:ln>
                    <a:extLst>
                      <a:ext uri="{53640926-AAD7-44D8-BBD7-CCE9431645EC}">
                        <a14:shadowObscured xmlns:a14="http://schemas.microsoft.com/office/drawing/2010/main"/>
                      </a:ext>
                    </a:extLst>
                  </pic:spPr>
                </pic:pic>
              </a:graphicData>
            </a:graphic>
          </wp:inline>
        </w:drawing>
      </w:r>
    </w:p>
    <w:p w14:paraId="2404857C" w14:textId="4C7CA4CF" w:rsidR="008A1697" w:rsidRPr="008A1697" w:rsidRDefault="008A1697" w:rsidP="008A1697">
      <w:r>
        <w:rPr>
          <w:noProof/>
        </w:rPr>
        <w:lastRenderedPageBreak/>
        <w:drawing>
          <wp:inline distT="0" distB="0" distL="0" distR="0" wp14:anchorId="259DAF51" wp14:editId="03236C3C">
            <wp:extent cx="6033135" cy="8531860"/>
            <wp:effectExtent l="0" t="0" r="5715" b="2540"/>
            <wp:docPr id="130490236" name="Billede 4"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0236" name="Billede 4" descr="Et billede, der indeholder tekst, skærmbillede, Font/skrifttype, dokument&#10;&#10;Automatisk genereret beskrivels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1AA382C8" wp14:editId="4A42E3A1">
            <wp:extent cx="6033135" cy="8531860"/>
            <wp:effectExtent l="0" t="0" r="5715" b="2540"/>
            <wp:docPr id="1712328394" name="Billede 5" descr="Et billede, der indeholder tekst, skærmbillede, brev,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28394" name="Billede 5" descr="Et billede, der indeholder tekst, skærmbillede, brev, Font/skrifttype&#10;&#10;Automatisk genereret beskrivels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A1A711B" wp14:editId="6C4265A9">
            <wp:extent cx="6033135" cy="8531860"/>
            <wp:effectExtent l="0" t="0" r="5715" b="2540"/>
            <wp:docPr id="300789195" name="Billede 6" descr="Et billede, der indeholder tekst, skærmbillede, Font/skrifttype,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89195" name="Billede 6" descr="Et billede, der indeholder tekst, skærmbillede, Font/skrifttype, papir&#10;&#10;Automatisk genereret beskrivels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57EBA3BB" wp14:editId="482C72F1">
            <wp:extent cx="6033135" cy="8531860"/>
            <wp:effectExtent l="0" t="0" r="5715" b="2540"/>
            <wp:docPr id="111147205" name="Billede 7"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7205" name="Billede 7" descr="Et billede, der indeholder tekst, skærmbillede, Font/skrifttype, dokument&#10;&#10;Automatisk genereret beskrivels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782DADC9" wp14:editId="417532D8">
            <wp:extent cx="6033135" cy="8531860"/>
            <wp:effectExtent l="0" t="0" r="5715" b="2540"/>
            <wp:docPr id="27815979" name="Billede 8"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5979" name="Billede 8" descr="Et billede, der indeholder tekst, skærmbillede, Font/skrifttype, dokument&#10;&#10;Automatisk genereret beskrivels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0891A0B7" wp14:editId="5ACE8FF3">
            <wp:extent cx="6033135" cy="8531860"/>
            <wp:effectExtent l="0" t="0" r="5715" b="2540"/>
            <wp:docPr id="280899059" name="Billede 9" descr="Et billede, der indeholder tekst,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99059" name="Billede 9" descr="Et billede, der indeholder tekst, skærmbillede, brev&#10;&#10;Automatisk genereret beskrivels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5DAC7B4E" wp14:editId="05BA6558">
            <wp:extent cx="6033135" cy="8531860"/>
            <wp:effectExtent l="0" t="0" r="5715" b="2540"/>
            <wp:docPr id="1102391489" name="Billede 10"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91489" name="Billede 10" descr="Et billede, der indeholder tekst, skærmbillede, Font/skrifttype, nummer/tal&#10;&#10;Automatisk genereret beskrivels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103AF37B" wp14:editId="79B73D5F">
            <wp:extent cx="6033135" cy="8531860"/>
            <wp:effectExtent l="0" t="0" r="5715" b="2540"/>
            <wp:docPr id="920931868" name="Billede 11"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31868" name="Billede 11" descr="Et billede, der indeholder tekst, Font/skrifttype, skærmbillede, brev&#10;&#10;Automatisk genereret beskrivels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4608EC5A" wp14:editId="60716832">
            <wp:extent cx="6033135" cy="8531860"/>
            <wp:effectExtent l="0" t="0" r="5715" b="2540"/>
            <wp:docPr id="956575956" name="Billede 12"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75956" name="Billede 12" descr="Et billede, der indeholder tekst, skærmbillede, Font/skrifttype, nummer/tal&#10;&#10;Automatisk genereret beskrivels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87A08CA" wp14:editId="28304FC8">
            <wp:extent cx="6033135" cy="8531860"/>
            <wp:effectExtent l="0" t="0" r="5715" b="2540"/>
            <wp:docPr id="31919138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1383" name="Billede 31919138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0DC5EFB2" wp14:editId="3F5E8565">
            <wp:extent cx="6033135" cy="8531860"/>
            <wp:effectExtent l="0" t="0" r="5715" b="2540"/>
            <wp:docPr id="2038914016" name="Billede 14" descr="Et billede, der indeholder tekst, skærmbillede, brev,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14016" name="Billede 14" descr="Et billede, der indeholder tekst, skærmbillede, brev, Font/skrifttype&#10;&#10;Automatisk genereret beskrivels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1C6268CE" wp14:editId="2CD696A8">
            <wp:extent cx="6033135" cy="8531860"/>
            <wp:effectExtent l="0" t="0" r="5715" b="2540"/>
            <wp:docPr id="483043481" name="Billede 15" descr="Et billede, der indeholder tekst, skærmbillede, nummer/tal,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43481" name="Billede 15" descr="Et billede, der indeholder tekst, skærmbillede, nummer/tal, dokument&#10;&#10;Automatisk genereret beskrivels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370AA2CB" wp14:editId="53C44D4E">
            <wp:extent cx="6033135" cy="8531860"/>
            <wp:effectExtent l="0" t="0" r="5715" b="2540"/>
            <wp:docPr id="1489704959" name="Billede 16"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04959" name="Billede 16" descr="Et billede, der indeholder tekst, Font/skrifttype, skærmbillede, nummer/tal&#10;&#10;Automatisk genereret beskrivels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26AA5426" wp14:editId="664A845A">
            <wp:extent cx="6033135" cy="8531860"/>
            <wp:effectExtent l="0" t="0" r="5715" b="2540"/>
            <wp:docPr id="1760909272" name="Billede 17" descr="Et billede, der indeholder tekst, brev,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09272" name="Billede 17" descr="Et billede, der indeholder tekst, brev, skærmbillede, Font/skrifttype&#10;&#10;Automatisk genereret beskrivels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7EBB7F3" wp14:editId="42D0FB6E">
            <wp:extent cx="6033135" cy="8531860"/>
            <wp:effectExtent l="0" t="0" r="5715" b="2540"/>
            <wp:docPr id="135415234" name="Billede 18"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5234" name="Billede 18" descr="Et billede, der indeholder tekst, Font/skrifttype, skærmbillede, nummer/tal&#10;&#10;Automatisk genereret beskrivels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05AEA563" wp14:editId="004A70AB">
            <wp:extent cx="6033135" cy="8531860"/>
            <wp:effectExtent l="0" t="0" r="5715" b="2540"/>
            <wp:docPr id="1484107130" name="Billede 19" descr="Et billede, der indeholder tekst, skærmbillede, Font/skrifttyp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07130" name="Billede 19" descr="Et billede, der indeholder tekst, skærmbillede, Font/skrifttype, brev&#10;&#10;Automatisk generere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C81BD22" wp14:editId="07987EF0">
            <wp:extent cx="6033135" cy="8531860"/>
            <wp:effectExtent l="0" t="0" r="5715" b="2540"/>
            <wp:docPr id="703146308" name="Billede 20" descr="Et billede, der indeholder tekst, Font/skrifttype, skærmbilled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46308" name="Billede 20" descr="Et billede, der indeholder tekst, Font/skrifttype, skærmbillede, dokument&#10;&#10;Automatisk genereret beskrivels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4ED590B5" wp14:editId="4A1E4DB9">
            <wp:extent cx="6033135" cy="8531860"/>
            <wp:effectExtent l="0" t="0" r="5715" b="2540"/>
            <wp:docPr id="331916143" name="Billede 21"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16143" name="Billede 21" descr="Et billede, der indeholder tekst, skærmbillede, Font/skrifttype, nummer/tal&#10;&#10;Automatisk genereret beskrivels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7AB4943D" wp14:editId="2B8FE3AE">
            <wp:extent cx="6033135" cy="8531860"/>
            <wp:effectExtent l="0" t="0" r="5715" b="2540"/>
            <wp:docPr id="919151065" name="Billede 22"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51065" name="Billede 22" descr="Et billede, der indeholder tekst, Font/skrifttype, skærmbillede, brev&#10;&#10;Automatisk genereret beskrivels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C58FCD1" wp14:editId="51E72554">
            <wp:extent cx="6033135" cy="8531860"/>
            <wp:effectExtent l="0" t="0" r="5715" b="2540"/>
            <wp:docPr id="35866494" name="Billede 23"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494" name="Billede 23" descr="Et billede, der indeholder tekst, skærmbillede, Font/skrifttype, dokument&#10;&#10;Automatisk genereret beskrivels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7D5DAE0" wp14:editId="0CE1EA53">
            <wp:extent cx="6033135" cy="8531860"/>
            <wp:effectExtent l="0" t="0" r="5715" b="2540"/>
            <wp:docPr id="333640509" name="Billede 24"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40509" name="Billede 24" descr="Et billede, der indeholder tekst, skærmbillede, Font/skrifttype, nummer/tal&#10;&#10;Automatisk genereret beskrivels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112041DB" wp14:editId="2971C6BC">
            <wp:extent cx="6033135" cy="8531860"/>
            <wp:effectExtent l="0" t="0" r="5715" b="2540"/>
            <wp:docPr id="1031484594" name="Billede 25" descr="Et billede, der indeholder tekst, Font/skrifttype, skærmbillede, sort-hvi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84594" name="Billede 25" descr="Et billede, der indeholder tekst, Font/skrifttype, skærmbillede, sort-hvid&#10;&#10;Automatisk genereret beskrivels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33ED30B3" wp14:editId="55C2B39F">
            <wp:extent cx="6033135" cy="8531860"/>
            <wp:effectExtent l="0" t="0" r="5715" b="2540"/>
            <wp:docPr id="2074026168" name="Billede 26"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26168" name="Billede 26" descr="Et billede, der indeholder tekst, Font/skrifttype, skærmbillede, nummer/tal&#10;&#10;Automatisk genereret beskrivels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314DB40E" wp14:editId="24546C12">
            <wp:extent cx="6033135" cy="8531860"/>
            <wp:effectExtent l="0" t="0" r="5715" b="2540"/>
            <wp:docPr id="2080419810" name="Billede 27"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19810" name="Billede 27" descr="Et billede, der indeholder tekst, Font/skrifttype, skærmbillede, nummer/tal&#10;&#10;Automatisk genereret beskrivels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231CBA6A" wp14:editId="3E10C4A3">
            <wp:extent cx="6033135" cy="8531860"/>
            <wp:effectExtent l="0" t="0" r="5715" b="2540"/>
            <wp:docPr id="825376992" name="Billede 28" descr="Et billede, der indeholder tekst, skærmbillede, Font/skrifttyp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76992" name="Billede 28" descr="Et billede, der indeholder tekst, skærmbillede, Font/skrifttype, brev&#10;&#10;Automatisk genereret beskrivels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052B3F55" wp14:editId="65D52C48">
            <wp:extent cx="6033135" cy="8531860"/>
            <wp:effectExtent l="0" t="0" r="5715" b="2540"/>
            <wp:docPr id="2058198895" name="Billede 29" descr="Et billede, der indeholder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98895" name="Billede 29" descr="Et billede, der indeholder skærmbillede&#10;&#10;Automatisk genereret beskrivels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lastRenderedPageBreak/>
        <w:drawing>
          <wp:inline distT="0" distB="0" distL="0" distR="0" wp14:anchorId="653D8C8F" wp14:editId="3D2C4162">
            <wp:extent cx="6033135" cy="8531860"/>
            <wp:effectExtent l="0" t="0" r="5715" b="2540"/>
            <wp:docPr id="1143288096" name="Billede 30" descr="Et billede, der indeholder skærmbillede, køretøj,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88096" name="Billede 30" descr="Et billede, der indeholder skærmbillede, køretøj, udendørs&#10;&#10;Automatisk genereret beskrivels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p>
    <w:sectPr w:rsidR="008A1697" w:rsidRPr="008A1697" w:rsidSect="008A1697">
      <w:pgSz w:w="11906" w:h="16838"/>
      <w:pgMar w:top="1701"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61B596" w14:textId="77777777" w:rsidR="00D020BD" w:rsidRDefault="00D020BD" w:rsidP="00105B90">
      <w:pPr>
        <w:spacing w:after="0" w:line="240" w:lineRule="auto"/>
      </w:pPr>
      <w:r>
        <w:separator/>
      </w:r>
    </w:p>
  </w:endnote>
  <w:endnote w:type="continuationSeparator" w:id="0">
    <w:p w14:paraId="01A0960A" w14:textId="77777777" w:rsidR="00D020BD" w:rsidRDefault="00D020BD" w:rsidP="00105B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BFC12" w14:textId="77777777" w:rsidR="00B87460" w:rsidRDefault="00B87460">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34559606"/>
      <w:docPartObj>
        <w:docPartGallery w:val="Page Numbers (Bottom of Page)"/>
        <w:docPartUnique/>
      </w:docPartObj>
    </w:sdtPr>
    <w:sdtContent>
      <w:sdt>
        <w:sdtPr>
          <w:id w:val="-1769616900"/>
          <w:docPartObj>
            <w:docPartGallery w:val="Page Numbers (Top of Page)"/>
            <w:docPartUnique/>
          </w:docPartObj>
        </w:sdtPr>
        <w:sdtContent>
          <w:p w14:paraId="12ACFAA2" w14:textId="3F0F2728" w:rsidR="00140F0B" w:rsidRDefault="00140F0B">
            <w:pPr>
              <w:pStyle w:val="Sidefod"/>
              <w:jc w:val="right"/>
            </w:pPr>
            <w:r>
              <w:t xml:space="preserve">Side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af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437E85" w14:textId="77777777" w:rsidR="00140F0B" w:rsidRDefault="00140F0B">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E0AD42" w14:textId="77777777" w:rsidR="00B87460" w:rsidRDefault="00B8746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112F5C" w14:textId="77777777" w:rsidR="00D020BD" w:rsidRDefault="00D020BD" w:rsidP="00105B90">
      <w:pPr>
        <w:spacing w:after="0" w:line="240" w:lineRule="auto"/>
      </w:pPr>
      <w:r>
        <w:separator/>
      </w:r>
    </w:p>
  </w:footnote>
  <w:footnote w:type="continuationSeparator" w:id="0">
    <w:p w14:paraId="0B1283E7" w14:textId="77777777" w:rsidR="00D020BD" w:rsidRDefault="00D020BD" w:rsidP="00105B90">
      <w:pPr>
        <w:spacing w:after="0" w:line="240" w:lineRule="auto"/>
      </w:pPr>
      <w:r>
        <w:continuationSeparator/>
      </w:r>
    </w:p>
  </w:footnote>
  <w:footnote w:id="1">
    <w:p w14:paraId="20AB925D" w14:textId="3AD48F97" w:rsidR="0050644D" w:rsidRDefault="0050644D">
      <w:pPr>
        <w:pStyle w:val="Fodnotetekst"/>
      </w:pPr>
      <w:r>
        <w:rPr>
          <w:rStyle w:val="Fodnotehenvisning"/>
        </w:rPr>
        <w:footnoteRef/>
      </w:r>
      <w:r>
        <w:t xml:space="preserve"> Lov om husdyrbrug og anvendelse af gødning m.v. nr. 1572 af 20. december 2006, jf. lovbek. nr. 520 af 1. maj 2019. </w:t>
      </w:r>
    </w:p>
  </w:footnote>
  <w:footnote w:id="2">
    <w:p w14:paraId="6C4356C8" w14:textId="14AE1300" w:rsidR="009E48AA" w:rsidRDefault="009E48AA">
      <w:pPr>
        <w:pStyle w:val="Fodnotetekst"/>
      </w:pPr>
      <w:r>
        <w:rPr>
          <w:rStyle w:val="Fodnotehenvisning"/>
        </w:rPr>
        <w:footnoteRef/>
      </w:r>
      <w:r>
        <w:t xml:space="preserve"> Rådets direktiv 92/43/EØF af 21. maj 1992 om bevaring af naturtyper samt vilde dyr og planter (habitatdirektivet).</w:t>
      </w:r>
    </w:p>
  </w:footnote>
  <w:footnote w:id="3">
    <w:p w14:paraId="32787303" w14:textId="71191C85" w:rsidR="009E48AA" w:rsidRDefault="009E48AA">
      <w:pPr>
        <w:pStyle w:val="Fodnotetekst"/>
      </w:pPr>
      <w:r>
        <w:rPr>
          <w:rStyle w:val="Fodnotehenvisning"/>
        </w:rPr>
        <w:footnoteRef/>
      </w:r>
      <w:r>
        <w:t xml:space="preserve"> Lov om husdyrbrug og anvendelse af gødning m.v. nr. 1572 af 20. december 2006, jf. lovbek. nr. 520 af 1. maj 2019. </w:t>
      </w:r>
    </w:p>
  </w:footnote>
  <w:footnote w:id="4">
    <w:p w14:paraId="22901005" w14:textId="7E3D7175" w:rsidR="001D6AB2" w:rsidRDefault="001D6AB2">
      <w:pPr>
        <w:pStyle w:val="Fodnotetekst"/>
      </w:pPr>
      <w:r>
        <w:rPr>
          <w:rStyle w:val="Fodnotehenvisning"/>
        </w:rPr>
        <w:footnoteRef/>
      </w:r>
      <w:r>
        <w:t xml:space="preserve"> Lov om husdyrbrug og anvendelse af gødning m.v., nr. 1572 af 20. december 2006, jf. lovbek. nr. 520 af 1. maj 2019.</w:t>
      </w:r>
    </w:p>
  </w:footnote>
  <w:footnote w:id="5">
    <w:p w14:paraId="4E8009B8" w14:textId="49EA75A5" w:rsidR="00B95C41" w:rsidRDefault="00B95C41">
      <w:pPr>
        <w:pStyle w:val="Fodnotetekst"/>
      </w:pPr>
      <w:r>
        <w:rPr>
          <w:rStyle w:val="Fodnotehenvisning"/>
        </w:rPr>
        <w:footnoteRef/>
      </w:r>
      <w:r>
        <w:t xml:space="preserve"> 8-års driften er husdyrbrugets lovlige drift for 8 år siden. </w:t>
      </w:r>
    </w:p>
  </w:footnote>
  <w:footnote w:id="6">
    <w:p w14:paraId="700665B7" w14:textId="43F6A280" w:rsidR="008C4CAD" w:rsidRDefault="008C4CAD">
      <w:pPr>
        <w:pStyle w:val="Fodnotetekst"/>
      </w:pPr>
      <w:r>
        <w:rPr>
          <w:rStyle w:val="Fodnotehenvisning"/>
        </w:rPr>
        <w:footnoteRef/>
      </w:r>
      <w:r>
        <w:t xml:space="preserve"> Vejledende emissionsgrænseværdier opnåelige ved anvendelse af den bedste tilgængelige teknik (BAT), jf. husdyrgodkendelsesbekendtgørelsens bilag 3 (Bekendtgørelse om godkendelse og tilladelse m.v. af husdyrbrug nr. </w:t>
      </w:r>
      <w:r w:rsidR="00431F21">
        <w:t>300</w:t>
      </w:r>
      <w:r>
        <w:t xml:space="preserve"> af 2</w:t>
      </w:r>
      <w:r w:rsidR="00431F21">
        <w:t>0</w:t>
      </w:r>
      <w:r>
        <w:t xml:space="preserve">. </w:t>
      </w:r>
      <w:r w:rsidR="00431F21">
        <w:t>marts 2024</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117FD9" w14:textId="0F837F8E" w:rsidR="00B87460" w:rsidRDefault="00000000">
    <w:pPr>
      <w:pStyle w:val="Sidehoved"/>
    </w:pPr>
    <w:r>
      <w:rPr>
        <w:noProof/>
      </w:rPr>
      <w:pict w14:anchorId="606EA3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8672" o:spid="_x0000_s1026" type="#_x0000_t136" style="position:absolute;margin-left:0;margin-top:0;width:506.25pt;height:253.1pt;rotation:315;z-index:-251655168;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B6289" w14:textId="0937D7BB" w:rsidR="009605DF" w:rsidRDefault="00000000" w:rsidP="00A40DEC">
    <w:pPr>
      <w:pStyle w:val="Sidehoved"/>
      <w:jc w:val="right"/>
      <w:rPr>
        <w:color w:val="A6A6A6" w:themeColor="background1" w:themeShade="A6"/>
      </w:rPr>
    </w:pPr>
    <w:r>
      <w:rPr>
        <w:noProof/>
      </w:rPr>
      <w:pict w14:anchorId="314A44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8673" o:spid="_x0000_s1027" type="#_x0000_t136" style="position:absolute;left:0;text-align:left;margin-left:0;margin-top:0;width:506.25pt;height:253.1pt;rotation:315;z-index:-251653120;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r w:rsidR="00140F0B" w:rsidRPr="00140F0B">
      <w:rPr>
        <w:color w:val="A6A6A6" w:themeColor="background1" w:themeShade="A6"/>
      </w:rPr>
      <w:t>Miljø</w:t>
    </w:r>
    <w:r w:rsidR="00325924">
      <w:rPr>
        <w:color w:val="A6A6A6" w:themeColor="background1" w:themeShade="A6"/>
      </w:rPr>
      <w:t>tilladelse</w:t>
    </w:r>
    <w:r w:rsidR="00140F0B" w:rsidRPr="00140F0B">
      <w:rPr>
        <w:color w:val="A6A6A6" w:themeColor="background1" w:themeShade="A6"/>
      </w:rPr>
      <w:t xml:space="preserve"> for husdyrbruget </w:t>
    </w:r>
    <w:r w:rsidR="00FA6848">
      <w:rPr>
        <w:color w:val="A6A6A6" w:themeColor="background1" w:themeShade="A6"/>
      </w:rPr>
      <w:t>Udflyttervej 8, LI. Brøndum, 9574 Bælum</w:t>
    </w:r>
  </w:p>
  <w:p w14:paraId="444C0575" w14:textId="116DE3DD" w:rsidR="00140F0B" w:rsidRPr="00140F0B" w:rsidRDefault="00140F0B" w:rsidP="00A40DEC">
    <w:pPr>
      <w:pStyle w:val="Sidehoved"/>
      <w:jc w:val="right"/>
      <w:rPr>
        <w:color w:val="A6A6A6" w:themeColor="background1" w:themeShade="A6"/>
      </w:rPr>
    </w:pPr>
    <w:r w:rsidRPr="00140F0B">
      <w:rPr>
        <w:color w:val="A6A6A6" w:themeColor="background1" w:themeShade="A6"/>
      </w:rPr>
      <w:t xml:space="preserve">Afgørelsesdato: </w:t>
    </w:r>
    <w:r w:rsidRPr="00140F0B">
      <w:rPr>
        <w:color w:val="A6A6A6" w:themeColor="background1" w:themeShade="A6"/>
        <w:highlight w:val="yellow"/>
      </w:rPr>
      <w:t>XX.XX.XX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50779" w14:textId="5016E89F" w:rsidR="00B87460" w:rsidRDefault="00000000">
    <w:pPr>
      <w:pStyle w:val="Sidehoved"/>
    </w:pPr>
    <w:r>
      <w:rPr>
        <w:noProof/>
      </w:rPr>
      <w:pict w14:anchorId="5A8234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8671" o:spid="_x0000_s1025" type="#_x0000_t136" style="position:absolute;margin-left:0;margin-top:0;width:506.25pt;height:253.1pt;rotation:315;z-index:-251657216;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39F03898"/>
    <w:lvl w:ilvl="0">
      <w:start w:val="1"/>
      <w:numFmt w:val="decimal"/>
      <w:pStyle w:val="Opstilling-talellerbogst2"/>
      <w:lvlText w:val="%1."/>
      <w:lvlJc w:val="left"/>
      <w:pPr>
        <w:tabs>
          <w:tab w:val="num" w:pos="643"/>
        </w:tabs>
        <w:ind w:left="643" w:hanging="360"/>
      </w:pPr>
    </w:lvl>
  </w:abstractNum>
  <w:abstractNum w:abstractNumId="1" w15:restartNumberingAfterBreak="0">
    <w:nsid w:val="FFFFFF88"/>
    <w:multiLevelType w:val="singleLevel"/>
    <w:tmpl w:val="7EB45C90"/>
    <w:lvl w:ilvl="0">
      <w:start w:val="1"/>
      <w:numFmt w:val="decimal"/>
      <w:pStyle w:val="Opstilling-talellerbogst"/>
      <w:lvlText w:val="%1."/>
      <w:lvlJc w:val="left"/>
      <w:pPr>
        <w:tabs>
          <w:tab w:val="num" w:pos="360"/>
        </w:tabs>
        <w:ind w:left="360" w:hanging="360"/>
      </w:pPr>
    </w:lvl>
  </w:abstractNum>
  <w:abstractNum w:abstractNumId="2" w15:restartNumberingAfterBreak="0">
    <w:nsid w:val="02AD66F6"/>
    <w:multiLevelType w:val="hybridMultilevel"/>
    <w:tmpl w:val="7610DEB2"/>
    <w:lvl w:ilvl="0" w:tplc="73FA97EA">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2FE6B6F"/>
    <w:multiLevelType w:val="hybridMultilevel"/>
    <w:tmpl w:val="5B5C4F2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8C50BF2"/>
    <w:multiLevelType w:val="hybridMultilevel"/>
    <w:tmpl w:val="C680B86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0A256F50"/>
    <w:multiLevelType w:val="hybridMultilevel"/>
    <w:tmpl w:val="5E962B4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14750ADC"/>
    <w:multiLevelType w:val="multilevel"/>
    <w:tmpl w:val="B06212EE"/>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7" w15:restartNumberingAfterBreak="0">
    <w:nsid w:val="1B6240D6"/>
    <w:multiLevelType w:val="hybridMultilevel"/>
    <w:tmpl w:val="2C2AD7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BA94EA3"/>
    <w:multiLevelType w:val="hybridMultilevel"/>
    <w:tmpl w:val="175A57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D09212C"/>
    <w:multiLevelType w:val="hybridMultilevel"/>
    <w:tmpl w:val="8A06B02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2B2157E8"/>
    <w:multiLevelType w:val="hybridMultilevel"/>
    <w:tmpl w:val="86ACD468"/>
    <w:lvl w:ilvl="0" w:tplc="8FE0EC6C">
      <w:start w:val="40"/>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4D41A6"/>
    <w:multiLevelType w:val="hybridMultilevel"/>
    <w:tmpl w:val="86C0E66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C835CC2"/>
    <w:multiLevelType w:val="hybridMultilevel"/>
    <w:tmpl w:val="A2A87A7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F337A88"/>
    <w:multiLevelType w:val="hybridMultilevel"/>
    <w:tmpl w:val="1304F7D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CE13293"/>
    <w:multiLevelType w:val="hybridMultilevel"/>
    <w:tmpl w:val="BC60504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40606F9B"/>
    <w:multiLevelType w:val="hybridMultilevel"/>
    <w:tmpl w:val="CF1029F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478F06AA"/>
    <w:multiLevelType w:val="hybridMultilevel"/>
    <w:tmpl w:val="90D81A5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47C22523"/>
    <w:multiLevelType w:val="hybridMultilevel"/>
    <w:tmpl w:val="F7BEC34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4BC92E75"/>
    <w:multiLevelType w:val="hybridMultilevel"/>
    <w:tmpl w:val="E5F68AB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54464B15"/>
    <w:multiLevelType w:val="hybridMultilevel"/>
    <w:tmpl w:val="1B34E7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556D0C3A"/>
    <w:multiLevelType w:val="hybridMultilevel"/>
    <w:tmpl w:val="7166E972"/>
    <w:lvl w:ilvl="0" w:tplc="04060001">
      <w:start w:val="1"/>
      <w:numFmt w:val="bullet"/>
      <w:lvlText w:val=""/>
      <w:lvlJc w:val="left"/>
      <w:pPr>
        <w:ind w:left="1440" w:hanging="360"/>
      </w:pPr>
      <w:rPr>
        <w:rFonts w:ascii="Symbol" w:hAnsi="Symbol" w:hint="default"/>
      </w:rPr>
    </w:lvl>
    <w:lvl w:ilvl="1" w:tplc="04060003">
      <w:start w:val="1"/>
      <w:numFmt w:val="bullet"/>
      <w:lvlText w:val="o"/>
      <w:lvlJc w:val="left"/>
      <w:pPr>
        <w:ind w:left="2160" w:hanging="360"/>
      </w:pPr>
      <w:rPr>
        <w:rFonts w:ascii="Courier New" w:hAnsi="Courier New" w:cs="Courier New" w:hint="default"/>
      </w:rPr>
    </w:lvl>
    <w:lvl w:ilvl="2" w:tplc="04060005">
      <w:start w:val="1"/>
      <w:numFmt w:val="bullet"/>
      <w:lvlText w:val=""/>
      <w:lvlJc w:val="left"/>
      <w:pPr>
        <w:ind w:left="2880" w:hanging="360"/>
      </w:pPr>
      <w:rPr>
        <w:rFonts w:ascii="Wingdings" w:hAnsi="Wingdings" w:hint="default"/>
      </w:rPr>
    </w:lvl>
    <w:lvl w:ilvl="3" w:tplc="04060001">
      <w:start w:val="1"/>
      <w:numFmt w:val="bullet"/>
      <w:lvlText w:val=""/>
      <w:lvlJc w:val="left"/>
      <w:pPr>
        <w:ind w:left="3600" w:hanging="360"/>
      </w:pPr>
      <w:rPr>
        <w:rFonts w:ascii="Symbol" w:hAnsi="Symbol" w:hint="default"/>
      </w:rPr>
    </w:lvl>
    <w:lvl w:ilvl="4" w:tplc="04060003">
      <w:start w:val="1"/>
      <w:numFmt w:val="bullet"/>
      <w:lvlText w:val="o"/>
      <w:lvlJc w:val="left"/>
      <w:pPr>
        <w:ind w:left="4320" w:hanging="360"/>
      </w:pPr>
      <w:rPr>
        <w:rFonts w:ascii="Courier New" w:hAnsi="Courier New" w:cs="Courier New" w:hint="default"/>
      </w:rPr>
    </w:lvl>
    <w:lvl w:ilvl="5" w:tplc="04060005">
      <w:start w:val="1"/>
      <w:numFmt w:val="bullet"/>
      <w:lvlText w:val=""/>
      <w:lvlJc w:val="left"/>
      <w:pPr>
        <w:ind w:left="5040" w:hanging="360"/>
      </w:pPr>
      <w:rPr>
        <w:rFonts w:ascii="Wingdings" w:hAnsi="Wingdings" w:hint="default"/>
      </w:rPr>
    </w:lvl>
    <w:lvl w:ilvl="6" w:tplc="04060001">
      <w:start w:val="1"/>
      <w:numFmt w:val="bullet"/>
      <w:lvlText w:val=""/>
      <w:lvlJc w:val="left"/>
      <w:pPr>
        <w:ind w:left="5760" w:hanging="360"/>
      </w:pPr>
      <w:rPr>
        <w:rFonts w:ascii="Symbol" w:hAnsi="Symbol" w:hint="default"/>
      </w:rPr>
    </w:lvl>
    <w:lvl w:ilvl="7" w:tplc="04060003">
      <w:start w:val="1"/>
      <w:numFmt w:val="bullet"/>
      <w:lvlText w:val="o"/>
      <w:lvlJc w:val="left"/>
      <w:pPr>
        <w:ind w:left="6480" w:hanging="360"/>
      </w:pPr>
      <w:rPr>
        <w:rFonts w:ascii="Courier New" w:hAnsi="Courier New" w:cs="Courier New" w:hint="default"/>
      </w:rPr>
    </w:lvl>
    <w:lvl w:ilvl="8" w:tplc="04060005">
      <w:start w:val="1"/>
      <w:numFmt w:val="bullet"/>
      <w:lvlText w:val=""/>
      <w:lvlJc w:val="left"/>
      <w:pPr>
        <w:ind w:left="7200" w:hanging="360"/>
      </w:pPr>
      <w:rPr>
        <w:rFonts w:ascii="Wingdings" w:hAnsi="Wingdings" w:hint="default"/>
      </w:rPr>
    </w:lvl>
  </w:abstractNum>
  <w:abstractNum w:abstractNumId="21" w15:restartNumberingAfterBreak="0">
    <w:nsid w:val="649B5003"/>
    <w:multiLevelType w:val="hybridMultilevel"/>
    <w:tmpl w:val="5C8AA94E"/>
    <w:lvl w:ilvl="0" w:tplc="C748A1E4">
      <w:start w:val="1"/>
      <w:numFmt w:val="decimal"/>
      <w:pStyle w:val="Vilkr2"/>
      <w:lvlText w:val="%1."/>
      <w:lvlJc w:val="left"/>
      <w:pPr>
        <w:ind w:left="36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66517737"/>
    <w:multiLevelType w:val="hybridMultilevel"/>
    <w:tmpl w:val="6FB2A0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51F08CC"/>
    <w:multiLevelType w:val="hybridMultilevel"/>
    <w:tmpl w:val="50682BD2"/>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4" w15:restartNumberingAfterBreak="0">
    <w:nsid w:val="7DAB6894"/>
    <w:multiLevelType w:val="hybridMultilevel"/>
    <w:tmpl w:val="87D69A7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1545868293">
    <w:abstractNumId w:val="0"/>
  </w:num>
  <w:num w:numId="2" w16cid:durableId="197939292">
    <w:abstractNumId w:val="0"/>
  </w:num>
  <w:num w:numId="3" w16cid:durableId="1472668672">
    <w:abstractNumId w:val="1"/>
  </w:num>
  <w:num w:numId="4" w16cid:durableId="1288706648">
    <w:abstractNumId w:val="1"/>
  </w:num>
  <w:num w:numId="5" w16cid:durableId="1845245267">
    <w:abstractNumId w:val="19"/>
  </w:num>
  <w:num w:numId="6" w16cid:durableId="1181580910">
    <w:abstractNumId w:val="6"/>
  </w:num>
  <w:num w:numId="7" w16cid:durableId="1880243289">
    <w:abstractNumId w:val="21"/>
  </w:num>
  <w:num w:numId="8" w16cid:durableId="122892122">
    <w:abstractNumId w:val="2"/>
  </w:num>
  <w:num w:numId="9" w16cid:durableId="1379665121">
    <w:abstractNumId w:val="18"/>
  </w:num>
  <w:num w:numId="10" w16cid:durableId="1798329814">
    <w:abstractNumId w:val="11"/>
  </w:num>
  <w:num w:numId="11" w16cid:durableId="1165124757">
    <w:abstractNumId w:val="24"/>
  </w:num>
  <w:num w:numId="12" w16cid:durableId="1472137000">
    <w:abstractNumId w:val="16"/>
  </w:num>
  <w:num w:numId="13" w16cid:durableId="574165977">
    <w:abstractNumId w:val="7"/>
  </w:num>
  <w:num w:numId="14" w16cid:durableId="1079213060">
    <w:abstractNumId w:val="5"/>
  </w:num>
  <w:num w:numId="15" w16cid:durableId="1984654444">
    <w:abstractNumId w:val="14"/>
  </w:num>
  <w:num w:numId="16" w16cid:durableId="1349021736">
    <w:abstractNumId w:val="4"/>
  </w:num>
  <w:num w:numId="17" w16cid:durableId="2108575196">
    <w:abstractNumId w:val="13"/>
  </w:num>
  <w:num w:numId="18" w16cid:durableId="2055735618">
    <w:abstractNumId w:val="17"/>
  </w:num>
  <w:num w:numId="19" w16cid:durableId="501314034">
    <w:abstractNumId w:val="9"/>
  </w:num>
  <w:num w:numId="20" w16cid:durableId="2021425142">
    <w:abstractNumId w:val="10"/>
  </w:num>
  <w:num w:numId="21" w16cid:durableId="1005942851">
    <w:abstractNumId w:val="23"/>
  </w:num>
  <w:num w:numId="22" w16cid:durableId="1540584898">
    <w:abstractNumId w:val="3"/>
  </w:num>
  <w:num w:numId="23" w16cid:durableId="1865361381">
    <w:abstractNumId w:val="15"/>
  </w:num>
  <w:num w:numId="24" w16cid:durableId="1843353349">
    <w:abstractNumId w:val="12"/>
  </w:num>
  <w:num w:numId="25" w16cid:durableId="1686782749">
    <w:abstractNumId w:val="22"/>
  </w:num>
  <w:num w:numId="26" w16cid:durableId="2070640979">
    <w:abstractNumId w:val="8"/>
  </w:num>
  <w:num w:numId="27" w16cid:durableId="15187359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defaultTabStop w:val="1304"/>
  <w:autoHyphenation/>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05C3"/>
    <w:rsid w:val="0000569C"/>
    <w:rsid w:val="00011B78"/>
    <w:rsid w:val="0001566A"/>
    <w:rsid w:val="0002541E"/>
    <w:rsid w:val="00032779"/>
    <w:rsid w:val="00037828"/>
    <w:rsid w:val="000435CC"/>
    <w:rsid w:val="00050D3A"/>
    <w:rsid w:val="00054B1F"/>
    <w:rsid w:val="00055177"/>
    <w:rsid w:val="000613D8"/>
    <w:rsid w:val="000621EC"/>
    <w:rsid w:val="00070734"/>
    <w:rsid w:val="000727F1"/>
    <w:rsid w:val="000A225A"/>
    <w:rsid w:val="000B7EA1"/>
    <w:rsid w:val="000E65A8"/>
    <w:rsid w:val="000F078E"/>
    <w:rsid w:val="00105B90"/>
    <w:rsid w:val="00106E6D"/>
    <w:rsid w:val="001112E1"/>
    <w:rsid w:val="001117AA"/>
    <w:rsid w:val="001302F4"/>
    <w:rsid w:val="001365D0"/>
    <w:rsid w:val="00140F0B"/>
    <w:rsid w:val="0015494E"/>
    <w:rsid w:val="00156D17"/>
    <w:rsid w:val="00162AD7"/>
    <w:rsid w:val="00195353"/>
    <w:rsid w:val="001A73C7"/>
    <w:rsid w:val="001D6AB2"/>
    <w:rsid w:val="001E202C"/>
    <w:rsid w:val="001E366F"/>
    <w:rsid w:val="001E5002"/>
    <w:rsid w:val="001F039A"/>
    <w:rsid w:val="001F5F77"/>
    <w:rsid w:val="00206324"/>
    <w:rsid w:val="00225B73"/>
    <w:rsid w:val="00250768"/>
    <w:rsid w:val="00271A3D"/>
    <w:rsid w:val="002805C3"/>
    <w:rsid w:val="002A64F8"/>
    <w:rsid w:val="002B3FAE"/>
    <w:rsid w:val="002C2083"/>
    <w:rsid w:val="002D0391"/>
    <w:rsid w:val="002E0E22"/>
    <w:rsid w:val="002E2A4D"/>
    <w:rsid w:val="002E2ED4"/>
    <w:rsid w:val="002E2FFE"/>
    <w:rsid w:val="00314496"/>
    <w:rsid w:val="00325924"/>
    <w:rsid w:val="003326C0"/>
    <w:rsid w:val="00341808"/>
    <w:rsid w:val="00342FAB"/>
    <w:rsid w:val="00350612"/>
    <w:rsid w:val="00364A07"/>
    <w:rsid w:val="00366E31"/>
    <w:rsid w:val="003771B1"/>
    <w:rsid w:val="00377F5B"/>
    <w:rsid w:val="00385F17"/>
    <w:rsid w:val="003917F3"/>
    <w:rsid w:val="003A1515"/>
    <w:rsid w:val="003A7CC7"/>
    <w:rsid w:val="003C318A"/>
    <w:rsid w:val="003D050C"/>
    <w:rsid w:val="003D4408"/>
    <w:rsid w:val="003D514F"/>
    <w:rsid w:val="003E5268"/>
    <w:rsid w:val="00401869"/>
    <w:rsid w:val="00404BEF"/>
    <w:rsid w:val="00405239"/>
    <w:rsid w:val="00410F5C"/>
    <w:rsid w:val="00416832"/>
    <w:rsid w:val="004241CF"/>
    <w:rsid w:val="004267D6"/>
    <w:rsid w:val="00431F21"/>
    <w:rsid w:val="00437CAD"/>
    <w:rsid w:val="00441EDB"/>
    <w:rsid w:val="004626DF"/>
    <w:rsid w:val="0047733D"/>
    <w:rsid w:val="00477D87"/>
    <w:rsid w:val="00480032"/>
    <w:rsid w:val="0048200A"/>
    <w:rsid w:val="00484AA5"/>
    <w:rsid w:val="004866CD"/>
    <w:rsid w:val="00486AE8"/>
    <w:rsid w:val="00491E8E"/>
    <w:rsid w:val="0049407E"/>
    <w:rsid w:val="004A1C2E"/>
    <w:rsid w:val="004A73FE"/>
    <w:rsid w:val="004A793E"/>
    <w:rsid w:val="004B2652"/>
    <w:rsid w:val="004D3720"/>
    <w:rsid w:val="004E16A7"/>
    <w:rsid w:val="005027CA"/>
    <w:rsid w:val="0050644D"/>
    <w:rsid w:val="00506E13"/>
    <w:rsid w:val="005071C5"/>
    <w:rsid w:val="005146B5"/>
    <w:rsid w:val="00520F35"/>
    <w:rsid w:val="00523762"/>
    <w:rsid w:val="00527B90"/>
    <w:rsid w:val="00576693"/>
    <w:rsid w:val="005773C6"/>
    <w:rsid w:val="00596780"/>
    <w:rsid w:val="005B10B8"/>
    <w:rsid w:val="005B6B65"/>
    <w:rsid w:val="005C2B6F"/>
    <w:rsid w:val="005C2E67"/>
    <w:rsid w:val="005C6095"/>
    <w:rsid w:val="005E32E7"/>
    <w:rsid w:val="005E7647"/>
    <w:rsid w:val="00600B37"/>
    <w:rsid w:val="00624B6A"/>
    <w:rsid w:val="006474A0"/>
    <w:rsid w:val="00647A48"/>
    <w:rsid w:val="006519C9"/>
    <w:rsid w:val="00663D17"/>
    <w:rsid w:val="00667502"/>
    <w:rsid w:val="00673FDD"/>
    <w:rsid w:val="006766EC"/>
    <w:rsid w:val="00677EE5"/>
    <w:rsid w:val="00685A3A"/>
    <w:rsid w:val="006B6501"/>
    <w:rsid w:val="006D282F"/>
    <w:rsid w:val="006D4BCD"/>
    <w:rsid w:val="006E4A51"/>
    <w:rsid w:val="006F18BD"/>
    <w:rsid w:val="007028DE"/>
    <w:rsid w:val="007130EA"/>
    <w:rsid w:val="00720379"/>
    <w:rsid w:val="00725F62"/>
    <w:rsid w:val="007621D7"/>
    <w:rsid w:val="0076263B"/>
    <w:rsid w:val="00766A70"/>
    <w:rsid w:val="0077246D"/>
    <w:rsid w:val="007836AD"/>
    <w:rsid w:val="00786154"/>
    <w:rsid w:val="007A7685"/>
    <w:rsid w:val="007E1E42"/>
    <w:rsid w:val="007E4AFC"/>
    <w:rsid w:val="007E7EC3"/>
    <w:rsid w:val="007F7674"/>
    <w:rsid w:val="008245C6"/>
    <w:rsid w:val="0082705E"/>
    <w:rsid w:val="00831B2B"/>
    <w:rsid w:val="00843FAB"/>
    <w:rsid w:val="00865BC5"/>
    <w:rsid w:val="00866547"/>
    <w:rsid w:val="008972F8"/>
    <w:rsid w:val="008A1697"/>
    <w:rsid w:val="008A3AF9"/>
    <w:rsid w:val="008A68FD"/>
    <w:rsid w:val="008C4CAD"/>
    <w:rsid w:val="008E4041"/>
    <w:rsid w:val="008F1773"/>
    <w:rsid w:val="008F2295"/>
    <w:rsid w:val="0090095D"/>
    <w:rsid w:val="00900B9D"/>
    <w:rsid w:val="00904515"/>
    <w:rsid w:val="00904671"/>
    <w:rsid w:val="0090536A"/>
    <w:rsid w:val="00921622"/>
    <w:rsid w:val="0093619B"/>
    <w:rsid w:val="00942B6D"/>
    <w:rsid w:val="009501E8"/>
    <w:rsid w:val="00954A12"/>
    <w:rsid w:val="009605DF"/>
    <w:rsid w:val="0096199E"/>
    <w:rsid w:val="0097002A"/>
    <w:rsid w:val="009712ED"/>
    <w:rsid w:val="0097369B"/>
    <w:rsid w:val="0099108C"/>
    <w:rsid w:val="00991476"/>
    <w:rsid w:val="009934D7"/>
    <w:rsid w:val="009A21CC"/>
    <w:rsid w:val="009A2E64"/>
    <w:rsid w:val="009A67CA"/>
    <w:rsid w:val="009C02C3"/>
    <w:rsid w:val="009D1042"/>
    <w:rsid w:val="009D1E20"/>
    <w:rsid w:val="009E48AA"/>
    <w:rsid w:val="009F00EE"/>
    <w:rsid w:val="00A1277E"/>
    <w:rsid w:val="00A24F9F"/>
    <w:rsid w:val="00A40DEC"/>
    <w:rsid w:val="00A52848"/>
    <w:rsid w:val="00A60273"/>
    <w:rsid w:val="00A63423"/>
    <w:rsid w:val="00A81CD9"/>
    <w:rsid w:val="00A834A4"/>
    <w:rsid w:val="00A90383"/>
    <w:rsid w:val="00A934DD"/>
    <w:rsid w:val="00AA09FF"/>
    <w:rsid w:val="00AA43C0"/>
    <w:rsid w:val="00AB416A"/>
    <w:rsid w:val="00AC7055"/>
    <w:rsid w:val="00AC7C73"/>
    <w:rsid w:val="00AD05D1"/>
    <w:rsid w:val="00AE3291"/>
    <w:rsid w:val="00B00195"/>
    <w:rsid w:val="00B05A47"/>
    <w:rsid w:val="00B061E5"/>
    <w:rsid w:val="00B35E07"/>
    <w:rsid w:val="00B37D1A"/>
    <w:rsid w:val="00B42538"/>
    <w:rsid w:val="00B67778"/>
    <w:rsid w:val="00B706BB"/>
    <w:rsid w:val="00B86EC5"/>
    <w:rsid w:val="00B87460"/>
    <w:rsid w:val="00B9244B"/>
    <w:rsid w:val="00B95C41"/>
    <w:rsid w:val="00BA2CC7"/>
    <w:rsid w:val="00BA58E0"/>
    <w:rsid w:val="00BC1D8D"/>
    <w:rsid w:val="00BE2727"/>
    <w:rsid w:val="00BE64CE"/>
    <w:rsid w:val="00BE7696"/>
    <w:rsid w:val="00BF16FA"/>
    <w:rsid w:val="00BF1998"/>
    <w:rsid w:val="00C04A19"/>
    <w:rsid w:val="00C12DDD"/>
    <w:rsid w:val="00C13AFB"/>
    <w:rsid w:val="00C13F1F"/>
    <w:rsid w:val="00C22783"/>
    <w:rsid w:val="00C2535C"/>
    <w:rsid w:val="00C4337A"/>
    <w:rsid w:val="00C91160"/>
    <w:rsid w:val="00C91F9C"/>
    <w:rsid w:val="00CA5F48"/>
    <w:rsid w:val="00CA7FDE"/>
    <w:rsid w:val="00CE13A2"/>
    <w:rsid w:val="00CF1F14"/>
    <w:rsid w:val="00CF3D3D"/>
    <w:rsid w:val="00CF5068"/>
    <w:rsid w:val="00CF55AC"/>
    <w:rsid w:val="00CF7A88"/>
    <w:rsid w:val="00D020BD"/>
    <w:rsid w:val="00D034F1"/>
    <w:rsid w:val="00D04A45"/>
    <w:rsid w:val="00D130FF"/>
    <w:rsid w:val="00D144E8"/>
    <w:rsid w:val="00D51C2B"/>
    <w:rsid w:val="00D56F2D"/>
    <w:rsid w:val="00D61924"/>
    <w:rsid w:val="00D77789"/>
    <w:rsid w:val="00D81F8F"/>
    <w:rsid w:val="00D839CC"/>
    <w:rsid w:val="00D94ED8"/>
    <w:rsid w:val="00DB1EF0"/>
    <w:rsid w:val="00DB3C9F"/>
    <w:rsid w:val="00DC08AD"/>
    <w:rsid w:val="00DC709A"/>
    <w:rsid w:val="00DF3647"/>
    <w:rsid w:val="00DF5FF9"/>
    <w:rsid w:val="00E256F7"/>
    <w:rsid w:val="00E363B5"/>
    <w:rsid w:val="00E373BC"/>
    <w:rsid w:val="00E47963"/>
    <w:rsid w:val="00E53DE2"/>
    <w:rsid w:val="00E577AF"/>
    <w:rsid w:val="00E6097D"/>
    <w:rsid w:val="00E62AC6"/>
    <w:rsid w:val="00E75438"/>
    <w:rsid w:val="00E75769"/>
    <w:rsid w:val="00E762A3"/>
    <w:rsid w:val="00E91001"/>
    <w:rsid w:val="00E94A0A"/>
    <w:rsid w:val="00E97A52"/>
    <w:rsid w:val="00EA3072"/>
    <w:rsid w:val="00EB1E5B"/>
    <w:rsid w:val="00EB44E7"/>
    <w:rsid w:val="00EC2D0E"/>
    <w:rsid w:val="00EE1889"/>
    <w:rsid w:val="00EE31FC"/>
    <w:rsid w:val="00EE454F"/>
    <w:rsid w:val="00EE57FA"/>
    <w:rsid w:val="00F041F1"/>
    <w:rsid w:val="00F05F49"/>
    <w:rsid w:val="00F14FE7"/>
    <w:rsid w:val="00F265C8"/>
    <w:rsid w:val="00F40426"/>
    <w:rsid w:val="00F42084"/>
    <w:rsid w:val="00F62220"/>
    <w:rsid w:val="00F71383"/>
    <w:rsid w:val="00F75694"/>
    <w:rsid w:val="00F769B9"/>
    <w:rsid w:val="00F86BCD"/>
    <w:rsid w:val="00F870B9"/>
    <w:rsid w:val="00F94151"/>
    <w:rsid w:val="00FA08E4"/>
    <w:rsid w:val="00FA0EF3"/>
    <w:rsid w:val="00FA4846"/>
    <w:rsid w:val="00FA6848"/>
    <w:rsid w:val="00FA7665"/>
    <w:rsid w:val="00FB1866"/>
    <w:rsid w:val="00FB27DA"/>
    <w:rsid w:val="00FB5529"/>
    <w:rsid w:val="00FE1F2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2428D"/>
  <w15:chartTrackingRefBased/>
  <w15:docId w15:val="{79FB47E1-8341-49FD-9807-0F40A8B55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4A12"/>
    <w:rPr>
      <w:rFonts w:ascii="Segoe UI" w:hAnsi="Segoe UI"/>
    </w:rPr>
  </w:style>
  <w:style w:type="paragraph" w:styleId="Overskrift1">
    <w:name w:val="heading 1"/>
    <w:basedOn w:val="Normal"/>
    <w:next w:val="Normal"/>
    <w:link w:val="Overskrift1Tegn"/>
    <w:autoRedefine/>
    <w:uiPriority w:val="9"/>
    <w:qFormat/>
    <w:rsid w:val="009A21CC"/>
    <w:pPr>
      <w:keepNext/>
      <w:keepLines/>
      <w:pageBreakBefore/>
      <w:numPr>
        <w:numId w:val="6"/>
      </w:numPr>
      <w:tabs>
        <w:tab w:val="left" w:pos="567"/>
      </w:tabs>
      <w:spacing w:before="240" w:after="0" w:line="360" w:lineRule="auto"/>
      <w:ind w:left="431" w:hanging="431"/>
      <w:jc w:val="both"/>
      <w:outlineLvl w:val="0"/>
    </w:pPr>
    <w:rPr>
      <w:rFonts w:eastAsiaTheme="majorEastAsia" w:cstheme="majorBidi"/>
      <w:color w:val="00594E"/>
      <w:sz w:val="40"/>
      <w:szCs w:val="32"/>
    </w:rPr>
  </w:style>
  <w:style w:type="paragraph" w:styleId="Overskrift2">
    <w:name w:val="heading 2"/>
    <w:basedOn w:val="Normal"/>
    <w:next w:val="Normal"/>
    <w:link w:val="Overskrift2Tegn"/>
    <w:autoRedefine/>
    <w:uiPriority w:val="9"/>
    <w:unhideWhenUsed/>
    <w:qFormat/>
    <w:rsid w:val="00506E13"/>
    <w:pPr>
      <w:keepNext/>
      <w:keepLines/>
      <w:numPr>
        <w:ilvl w:val="1"/>
        <w:numId w:val="6"/>
      </w:numPr>
      <w:pBdr>
        <w:bottom w:val="single" w:sz="8" w:space="1" w:color="00594E"/>
      </w:pBdr>
      <w:spacing w:before="280" w:after="240" w:line="360" w:lineRule="auto"/>
      <w:jc w:val="both"/>
      <w:outlineLvl w:val="1"/>
    </w:pPr>
    <w:rPr>
      <w:rFonts w:eastAsiaTheme="majorEastAsia" w:cstheme="majorBidi"/>
      <w:bCs/>
      <w:color w:val="00594E"/>
      <w:sz w:val="26"/>
      <w:szCs w:val="26"/>
    </w:rPr>
  </w:style>
  <w:style w:type="paragraph" w:styleId="Overskrift3">
    <w:name w:val="heading 3"/>
    <w:basedOn w:val="Normal"/>
    <w:next w:val="Normal"/>
    <w:link w:val="Overskrift3Tegn"/>
    <w:uiPriority w:val="9"/>
    <w:unhideWhenUsed/>
    <w:qFormat/>
    <w:rsid w:val="002805C3"/>
    <w:pPr>
      <w:keepNext/>
      <w:keepLines/>
      <w:numPr>
        <w:ilvl w:val="2"/>
        <w:numId w:val="6"/>
      </w:numPr>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basedOn w:val="Normal"/>
    <w:next w:val="Normal"/>
    <w:link w:val="Overskrift4Tegn"/>
    <w:uiPriority w:val="9"/>
    <w:semiHidden/>
    <w:unhideWhenUsed/>
    <w:qFormat/>
    <w:rsid w:val="002805C3"/>
    <w:pPr>
      <w:keepNext/>
      <w:keepLines/>
      <w:numPr>
        <w:ilvl w:val="3"/>
        <w:numId w:val="6"/>
      </w:numPr>
      <w:spacing w:before="40" w:after="0"/>
      <w:outlineLvl w:val="3"/>
    </w:pPr>
    <w:rPr>
      <w:rFonts w:asciiTheme="majorHAnsi" w:eastAsiaTheme="majorEastAsia" w:hAnsiTheme="majorHAnsi"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2805C3"/>
    <w:pPr>
      <w:keepNext/>
      <w:keepLines/>
      <w:numPr>
        <w:ilvl w:val="4"/>
        <w:numId w:val="6"/>
      </w:numPr>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semiHidden/>
    <w:unhideWhenUsed/>
    <w:qFormat/>
    <w:rsid w:val="002805C3"/>
    <w:pPr>
      <w:keepNext/>
      <w:keepLines/>
      <w:numPr>
        <w:ilvl w:val="5"/>
        <w:numId w:val="6"/>
      </w:numPr>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semiHidden/>
    <w:unhideWhenUsed/>
    <w:qFormat/>
    <w:rsid w:val="002805C3"/>
    <w:pPr>
      <w:keepNext/>
      <w:keepLines/>
      <w:numPr>
        <w:ilvl w:val="6"/>
        <w:numId w:val="6"/>
      </w:numPr>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semiHidden/>
    <w:unhideWhenUsed/>
    <w:qFormat/>
    <w:rsid w:val="002805C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2805C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Kapiteloverskrifttilmiljgodkendelse">
    <w:name w:val="Kapiteloverskrift til miljøgodkendelse"/>
    <w:basedOn w:val="Opstilling-talellerbogst2"/>
    <w:link w:val="KapiteloverskrifttilmiljgodkendelseTegn"/>
    <w:rsid w:val="000E65A8"/>
    <w:pPr>
      <w:numPr>
        <w:numId w:val="0"/>
      </w:numPr>
      <w:tabs>
        <w:tab w:val="num" w:pos="643"/>
      </w:tabs>
      <w:spacing w:line="360" w:lineRule="auto"/>
      <w:ind w:left="360" w:hanging="360"/>
      <w:jc w:val="both"/>
    </w:pPr>
    <w:rPr>
      <w:rFonts w:cstheme="minorHAnsi"/>
      <w:color w:val="4F7A32"/>
      <w:sz w:val="40"/>
    </w:rPr>
  </w:style>
  <w:style w:type="character" w:customStyle="1" w:styleId="KapiteloverskrifttilmiljgodkendelseTegn">
    <w:name w:val="Kapiteloverskrift til miljøgodkendelse Tegn"/>
    <w:basedOn w:val="Standardskrifttypeiafsnit"/>
    <w:link w:val="Kapiteloverskrifttilmiljgodkendelse"/>
    <w:rsid w:val="000E65A8"/>
    <w:rPr>
      <w:rFonts w:cstheme="minorHAnsi"/>
      <w:color w:val="4F7A32"/>
      <w:sz w:val="40"/>
    </w:rPr>
  </w:style>
  <w:style w:type="paragraph" w:styleId="Opstilling-talellerbogst2">
    <w:name w:val="List Number 2"/>
    <w:basedOn w:val="Normal"/>
    <w:uiPriority w:val="99"/>
    <w:semiHidden/>
    <w:unhideWhenUsed/>
    <w:rsid w:val="000E65A8"/>
    <w:pPr>
      <w:numPr>
        <w:numId w:val="2"/>
      </w:numPr>
      <w:contextualSpacing/>
    </w:pPr>
  </w:style>
  <w:style w:type="paragraph" w:customStyle="1" w:styleId="Overskrift1miljgodkendelse">
    <w:name w:val="Overskrift 1 miljgodkendelse"/>
    <w:basedOn w:val="Opstilling-talellerbogst"/>
    <w:link w:val="Overskrift1miljgodkendelseTegn"/>
    <w:autoRedefine/>
    <w:rsid w:val="000E65A8"/>
    <w:pPr>
      <w:spacing w:after="40" w:line="360" w:lineRule="auto"/>
      <w:jc w:val="both"/>
    </w:pPr>
    <w:rPr>
      <w:rFonts w:cstheme="minorHAnsi"/>
      <w:sz w:val="24"/>
    </w:rPr>
  </w:style>
  <w:style w:type="character" w:customStyle="1" w:styleId="Overskrift1miljgodkendelseTegn">
    <w:name w:val="Overskrift 1 miljgodkendelse Tegn"/>
    <w:basedOn w:val="Standardskrifttypeiafsnit"/>
    <w:link w:val="Overskrift1miljgodkendelse"/>
    <w:rsid w:val="000E65A8"/>
    <w:rPr>
      <w:rFonts w:cstheme="minorHAnsi"/>
      <w:sz w:val="24"/>
    </w:rPr>
  </w:style>
  <w:style w:type="paragraph" w:styleId="Opstilling-forts">
    <w:name w:val="List Continue"/>
    <w:basedOn w:val="Normal"/>
    <w:uiPriority w:val="99"/>
    <w:semiHidden/>
    <w:unhideWhenUsed/>
    <w:rsid w:val="000E65A8"/>
    <w:pPr>
      <w:spacing w:after="120"/>
      <w:ind w:left="283"/>
      <w:contextualSpacing/>
    </w:pPr>
  </w:style>
  <w:style w:type="paragraph" w:styleId="Opstilling-talellerbogst">
    <w:name w:val="List Number"/>
    <w:basedOn w:val="Normal"/>
    <w:uiPriority w:val="99"/>
    <w:semiHidden/>
    <w:unhideWhenUsed/>
    <w:rsid w:val="000E65A8"/>
    <w:pPr>
      <w:numPr>
        <w:numId w:val="4"/>
      </w:numPr>
      <w:contextualSpacing/>
    </w:pPr>
  </w:style>
  <w:style w:type="paragraph" w:styleId="Listeafsnit">
    <w:name w:val="List Paragraph"/>
    <w:basedOn w:val="Normal"/>
    <w:link w:val="ListeafsnitTegn"/>
    <w:uiPriority w:val="34"/>
    <w:qFormat/>
    <w:rsid w:val="002805C3"/>
    <w:pPr>
      <w:ind w:left="720"/>
      <w:contextualSpacing/>
    </w:pPr>
  </w:style>
  <w:style w:type="character" w:styleId="Hyperlink">
    <w:name w:val="Hyperlink"/>
    <w:basedOn w:val="Standardskrifttypeiafsnit"/>
    <w:uiPriority w:val="99"/>
    <w:unhideWhenUsed/>
    <w:rsid w:val="002805C3"/>
    <w:rPr>
      <w:color w:val="0563C1" w:themeColor="hyperlink"/>
      <w:u w:val="single"/>
    </w:rPr>
  </w:style>
  <w:style w:type="character" w:customStyle="1" w:styleId="Overskrift1Tegn">
    <w:name w:val="Overskrift 1 Tegn"/>
    <w:basedOn w:val="Standardskrifttypeiafsnit"/>
    <w:link w:val="Overskrift1"/>
    <w:uiPriority w:val="9"/>
    <w:rsid w:val="009A21CC"/>
    <w:rPr>
      <w:rFonts w:ascii="Segoe UI" w:eastAsiaTheme="majorEastAsia" w:hAnsi="Segoe UI" w:cstheme="majorBidi"/>
      <w:color w:val="00594E"/>
      <w:sz w:val="40"/>
      <w:szCs w:val="32"/>
    </w:rPr>
  </w:style>
  <w:style w:type="character" w:customStyle="1" w:styleId="Overskrift2Tegn">
    <w:name w:val="Overskrift 2 Tegn"/>
    <w:basedOn w:val="Standardskrifttypeiafsnit"/>
    <w:link w:val="Overskrift2"/>
    <w:uiPriority w:val="9"/>
    <w:rsid w:val="00506E13"/>
    <w:rPr>
      <w:rFonts w:ascii="Segoe UI" w:eastAsiaTheme="majorEastAsia" w:hAnsi="Segoe UI" w:cstheme="majorBidi"/>
      <w:bCs/>
      <w:color w:val="00594E"/>
      <w:sz w:val="26"/>
      <w:szCs w:val="26"/>
    </w:rPr>
  </w:style>
  <w:style w:type="character" w:customStyle="1" w:styleId="Overskrift3Tegn">
    <w:name w:val="Overskrift 3 Tegn"/>
    <w:basedOn w:val="Standardskrifttypeiafsnit"/>
    <w:link w:val="Overskrift3"/>
    <w:uiPriority w:val="9"/>
    <w:rsid w:val="002805C3"/>
    <w:rPr>
      <w:rFonts w:asciiTheme="majorHAnsi" w:eastAsiaTheme="majorEastAsia" w:hAnsiTheme="majorHAnsi" w:cstheme="majorBidi"/>
      <w:color w:val="1F3763" w:themeColor="accent1" w:themeShade="7F"/>
      <w:sz w:val="24"/>
      <w:szCs w:val="24"/>
    </w:rPr>
  </w:style>
  <w:style w:type="character" w:customStyle="1" w:styleId="Overskrift4Tegn">
    <w:name w:val="Overskrift 4 Tegn"/>
    <w:basedOn w:val="Standardskrifttypeiafsnit"/>
    <w:link w:val="Overskrift4"/>
    <w:uiPriority w:val="9"/>
    <w:semiHidden/>
    <w:rsid w:val="002805C3"/>
    <w:rPr>
      <w:rFonts w:asciiTheme="majorHAnsi" w:eastAsiaTheme="majorEastAsia" w:hAnsiTheme="majorHAnsi" w:cstheme="majorBidi"/>
      <w:i/>
      <w:iCs/>
      <w:color w:val="2F5496" w:themeColor="accent1" w:themeShade="BF"/>
    </w:rPr>
  </w:style>
  <w:style w:type="character" w:customStyle="1" w:styleId="Overskrift5Tegn">
    <w:name w:val="Overskrift 5 Tegn"/>
    <w:basedOn w:val="Standardskrifttypeiafsnit"/>
    <w:link w:val="Overskrift5"/>
    <w:uiPriority w:val="9"/>
    <w:semiHidden/>
    <w:rsid w:val="002805C3"/>
    <w:rPr>
      <w:rFonts w:asciiTheme="majorHAnsi" w:eastAsiaTheme="majorEastAsia" w:hAnsiTheme="majorHAnsi" w:cstheme="majorBidi"/>
      <w:color w:val="2F5496" w:themeColor="accent1" w:themeShade="BF"/>
    </w:rPr>
  </w:style>
  <w:style w:type="character" w:customStyle="1" w:styleId="Overskrift6Tegn">
    <w:name w:val="Overskrift 6 Tegn"/>
    <w:basedOn w:val="Standardskrifttypeiafsnit"/>
    <w:link w:val="Overskrift6"/>
    <w:uiPriority w:val="9"/>
    <w:semiHidden/>
    <w:rsid w:val="002805C3"/>
    <w:rPr>
      <w:rFonts w:asciiTheme="majorHAnsi" w:eastAsiaTheme="majorEastAsia" w:hAnsiTheme="majorHAnsi" w:cstheme="majorBidi"/>
      <w:color w:val="1F3763" w:themeColor="accent1" w:themeShade="7F"/>
    </w:rPr>
  </w:style>
  <w:style w:type="character" w:customStyle="1" w:styleId="Overskrift7Tegn">
    <w:name w:val="Overskrift 7 Tegn"/>
    <w:basedOn w:val="Standardskrifttypeiafsnit"/>
    <w:link w:val="Overskrift7"/>
    <w:uiPriority w:val="9"/>
    <w:semiHidden/>
    <w:rsid w:val="002805C3"/>
    <w:rPr>
      <w:rFonts w:asciiTheme="majorHAnsi" w:eastAsiaTheme="majorEastAsia" w:hAnsiTheme="majorHAnsi" w:cstheme="majorBidi"/>
      <w:i/>
      <w:iCs/>
      <w:color w:val="1F3763" w:themeColor="accent1" w:themeShade="7F"/>
    </w:rPr>
  </w:style>
  <w:style w:type="character" w:customStyle="1" w:styleId="Overskrift8Tegn">
    <w:name w:val="Overskrift 8 Tegn"/>
    <w:basedOn w:val="Standardskrifttypeiafsnit"/>
    <w:link w:val="Overskrift8"/>
    <w:uiPriority w:val="9"/>
    <w:semiHidden/>
    <w:rsid w:val="002805C3"/>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2805C3"/>
    <w:rPr>
      <w:rFonts w:asciiTheme="majorHAnsi" w:eastAsiaTheme="majorEastAsia" w:hAnsiTheme="majorHAnsi" w:cstheme="majorBidi"/>
      <w:i/>
      <w:iCs/>
      <w:color w:val="272727" w:themeColor="text1" w:themeTint="D8"/>
      <w:sz w:val="21"/>
      <w:szCs w:val="21"/>
    </w:rPr>
  </w:style>
  <w:style w:type="table" w:styleId="Tabel-Gitter">
    <w:name w:val="Table Grid"/>
    <w:basedOn w:val="Tabel-Normal"/>
    <w:uiPriority w:val="39"/>
    <w:rsid w:val="005C2E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105B90"/>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105B90"/>
  </w:style>
  <w:style w:type="paragraph" w:styleId="Sidefod">
    <w:name w:val="footer"/>
    <w:basedOn w:val="Normal"/>
    <w:link w:val="SidefodTegn"/>
    <w:uiPriority w:val="99"/>
    <w:unhideWhenUsed/>
    <w:rsid w:val="00105B90"/>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105B90"/>
  </w:style>
  <w:style w:type="paragraph" w:styleId="Overskrift">
    <w:name w:val="TOC Heading"/>
    <w:basedOn w:val="Overskrift1"/>
    <w:next w:val="Normal"/>
    <w:uiPriority w:val="39"/>
    <w:unhideWhenUsed/>
    <w:qFormat/>
    <w:rsid w:val="00E577AF"/>
    <w:pPr>
      <w:pageBreakBefore w:val="0"/>
      <w:numPr>
        <w:numId w:val="0"/>
      </w:numPr>
      <w:spacing w:line="259" w:lineRule="auto"/>
      <w:jc w:val="left"/>
      <w:outlineLvl w:val="9"/>
    </w:pPr>
    <w:rPr>
      <w:rFonts w:asciiTheme="majorHAnsi" w:hAnsiTheme="majorHAnsi"/>
      <w:color w:val="2F5496" w:themeColor="accent1" w:themeShade="BF"/>
      <w:sz w:val="32"/>
      <w:lang w:eastAsia="da-DK"/>
    </w:rPr>
  </w:style>
  <w:style w:type="paragraph" w:styleId="Indholdsfortegnelse1">
    <w:name w:val="toc 1"/>
    <w:basedOn w:val="Normal"/>
    <w:next w:val="Normal"/>
    <w:autoRedefine/>
    <w:uiPriority w:val="39"/>
    <w:unhideWhenUsed/>
    <w:rsid w:val="00E577AF"/>
    <w:pPr>
      <w:tabs>
        <w:tab w:val="left" w:pos="440"/>
        <w:tab w:val="right" w:leader="dot" w:pos="9628"/>
      </w:tabs>
      <w:spacing w:after="100"/>
    </w:pPr>
    <w:rPr>
      <w:b/>
      <w:bCs/>
      <w:noProof/>
    </w:rPr>
  </w:style>
  <w:style w:type="paragraph" w:styleId="Indholdsfortegnelse2">
    <w:name w:val="toc 2"/>
    <w:basedOn w:val="Normal"/>
    <w:next w:val="Normal"/>
    <w:autoRedefine/>
    <w:uiPriority w:val="39"/>
    <w:unhideWhenUsed/>
    <w:rsid w:val="00E577AF"/>
    <w:pPr>
      <w:spacing w:after="100"/>
      <w:ind w:left="220"/>
    </w:pPr>
  </w:style>
  <w:style w:type="paragraph" w:styleId="Indholdsfortegnelse3">
    <w:name w:val="toc 3"/>
    <w:basedOn w:val="Normal"/>
    <w:next w:val="Normal"/>
    <w:autoRedefine/>
    <w:uiPriority w:val="39"/>
    <w:unhideWhenUsed/>
    <w:rsid w:val="00E577AF"/>
    <w:pPr>
      <w:spacing w:after="100"/>
      <w:ind w:left="440"/>
    </w:pPr>
    <w:rPr>
      <w:rFonts w:eastAsiaTheme="minorEastAsia" w:cs="Times New Roman"/>
      <w:lang w:eastAsia="da-DK"/>
    </w:rPr>
  </w:style>
  <w:style w:type="character" w:styleId="Kommentarhenvisning">
    <w:name w:val="annotation reference"/>
    <w:basedOn w:val="Standardskrifttypeiafsnit"/>
    <w:uiPriority w:val="99"/>
    <w:semiHidden/>
    <w:unhideWhenUsed/>
    <w:rsid w:val="005B10B8"/>
    <w:rPr>
      <w:sz w:val="16"/>
      <w:szCs w:val="16"/>
    </w:rPr>
  </w:style>
  <w:style w:type="paragraph" w:styleId="Kommentartekst">
    <w:name w:val="annotation text"/>
    <w:basedOn w:val="Normal"/>
    <w:link w:val="KommentartekstTegn"/>
    <w:uiPriority w:val="99"/>
    <w:unhideWhenUsed/>
    <w:rsid w:val="005B10B8"/>
    <w:pPr>
      <w:spacing w:line="240" w:lineRule="auto"/>
    </w:pPr>
    <w:rPr>
      <w:sz w:val="20"/>
      <w:szCs w:val="20"/>
    </w:rPr>
  </w:style>
  <w:style w:type="character" w:customStyle="1" w:styleId="KommentartekstTegn">
    <w:name w:val="Kommentartekst Tegn"/>
    <w:basedOn w:val="Standardskrifttypeiafsnit"/>
    <w:link w:val="Kommentartekst"/>
    <w:uiPriority w:val="99"/>
    <w:rsid w:val="005B10B8"/>
    <w:rPr>
      <w:sz w:val="20"/>
      <w:szCs w:val="20"/>
    </w:rPr>
  </w:style>
  <w:style w:type="paragraph" w:styleId="Kommentaremne">
    <w:name w:val="annotation subject"/>
    <w:basedOn w:val="Kommentartekst"/>
    <w:next w:val="Kommentartekst"/>
    <w:link w:val="KommentaremneTegn"/>
    <w:uiPriority w:val="99"/>
    <w:semiHidden/>
    <w:unhideWhenUsed/>
    <w:rsid w:val="005B10B8"/>
    <w:rPr>
      <w:b/>
      <w:bCs/>
    </w:rPr>
  </w:style>
  <w:style w:type="character" w:customStyle="1" w:styleId="KommentaremneTegn">
    <w:name w:val="Kommentaremne Tegn"/>
    <w:basedOn w:val="KommentartekstTegn"/>
    <w:link w:val="Kommentaremne"/>
    <w:uiPriority w:val="99"/>
    <w:semiHidden/>
    <w:rsid w:val="005B10B8"/>
    <w:rPr>
      <w:b/>
      <w:bCs/>
      <w:sz w:val="20"/>
      <w:szCs w:val="20"/>
    </w:rPr>
  </w:style>
  <w:style w:type="character" w:styleId="Ulstomtale">
    <w:name w:val="Unresolved Mention"/>
    <w:basedOn w:val="Standardskrifttypeiafsnit"/>
    <w:uiPriority w:val="99"/>
    <w:semiHidden/>
    <w:unhideWhenUsed/>
    <w:rsid w:val="001112E1"/>
    <w:rPr>
      <w:color w:val="605E5C"/>
      <w:shd w:val="clear" w:color="auto" w:fill="E1DFDD"/>
    </w:rPr>
  </w:style>
  <w:style w:type="paragraph" w:styleId="Fodnotetekst">
    <w:name w:val="footnote text"/>
    <w:basedOn w:val="Normal"/>
    <w:link w:val="FodnotetekstTegn"/>
    <w:uiPriority w:val="99"/>
    <w:semiHidden/>
    <w:unhideWhenUsed/>
    <w:rsid w:val="0050644D"/>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50644D"/>
    <w:rPr>
      <w:sz w:val="20"/>
      <w:szCs w:val="20"/>
    </w:rPr>
  </w:style>
  <w:style w:type="character" w:styleId="Fodnotehenvisning">
    <w:name w:val="footnote reference"/>
    <w:basedOn w:val="Standardskrifttypeiafsnit"/>
    <w:uiPriority w:val="99"/>
    <w:semiHidden/>
    <w:unhideWhenUsed/>
    <w:rsid w:val="0050644D"/>
    <w:rPr>
      <w:vertAlign w:val="superscript"/>
    </w:rPr>
  </w:style>
  <w:style w:type="table" w:styleId="Almindeligtabel3">
    <w:name w:val="Plain Table 3"/>
    <w:basedOn w:val="Tabel-Normal"/>
    <w:uiPriority w:val="43"/>
    <w:rsid w:val="00D130F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ittertabel7-farverig-farve6">
    <w:name w:val="Grid Table 7 Colorful Accent 6"/>
    <w:basedOn w:val="Tabel-Normal"/>
    <w:uiPriority w:val="52"/>
    <w:rsid w:val="00D130FF"/>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ittertabel6-farverig-farve6">
    <w:name w:val="Grid Table 6 Colorful Accent 6"/>
    <w:basedOn w:val="Tabel-Normal"/>
    <w:uiPriority w:val="51"/>
    <w:rsid w:val="00786154"/>
    <w:pPr>
      <w:spacing w:after="0" w:line="240" w:lineRule="auto"/>
    </w:pPr>
    <w:rPr>
      <w:color w:val="00594E"/>
    </w:rPr>
    <w:tblPr>
      <w:tblStyleRowBandSize w:val="1"/>
      <w:tblStyleColBandSize w:val="1"/>
      <w:tblBorders>
        <w:top w:val="single" w:sz="4" w:space="0" w:color="B6D0CB"/>
        <w:left w:val="single" w:sz="4" w:space="0" w:color="B6D0CB"/>
        <w:bottom w:val="single" w:sz="4" w:space="0" w:color="B6D0CB"/>
        <w:right w:val="single" w:sz="4" w:space="0" w:color="B6D0CB"/>
        <w:insideH w:val="single" w:sz="4" w:space="0" w:color="B6D0CB"/>
        <w:insideV w:val="single" w:sz="4" w:space="0" w:color="B6D0CB"/>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2-farve6">
    <w:name w:val="Grid Table 2 Accent 6"/>
    <w:basedOn w:val="Tabel-Normal"/>
    <w:uiPriority w:val="47"/>
    <w:rsid w:val="00D130F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4-farve6">
    <w:name w:val="Grid Table 4 Accent 6"/>
    <w:basedOn w:val="Tabel-Normal"/>
    <w:uiPriority w:val="49"/>
    <w:rsid w:val="00D7778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7-farverig-farve6">
    <w:name w:val="List Table 7 Colorful Accent 6"/>
    <w:basedOn w:val="Tabel-Normal"/>
    <w:uiPriority w:val="52"/>
    <w:rsid w:val="00D77789"/>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6-farverig-farve6">
    <w:name w:val="List Table 6 Colorful Accent 6"/>
    <w:basedOn w:val="Tabel-Normal"/>
    <w:uiPriority w:val="51"/>
    <w:rsid w:val="00D77789"/>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1-lys-farve6">
    <w:name w:val="Grid Table 1 Light Accent 6"/>
    <w:basedOn w:val="Tabel-Normal"/>
    <w:uiPriority w:val="46"/>
    <w:rsid w:val="00D7778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tabel3-farve6">
    <w:name w:val="Grid Table 3 Accent 6"/>
    <w:basedOn w:val="Tabel-Normal"/>
    <w:uiPriority w:val="48"/>
    <w:rsid w:val="00D7778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Vilkr">
    <w:name w:val="Vilkår"/>
    <w:basedOn w:val="Normal"/>
    <w:link w:val="VilkrTegn"/>
    <w:rsid w:val="009A67CA"/>
    <w:pPr>
      <w:framePr w:wrap="around" w:vAnchor="text" w:hAnchor="text" w:y="1"/>
      <w:spacing w:line="276" w:lineRule="auto"/>
      <w:jc w:val="both"/>
    </w:pPr>
    <w:rPr>
      <w:b/>
      <w:bCs/>
    </w:rPr>
  </w:style>
  <w:style w:type="paragraph" w:customStyle="1" w:styleId="Vilkr2">
    <w:name w:val="Vilkår2"/>
    <w:basedOn w:val="Normal"/>
    <w:link w:val="Vilkr2Tegn"/>
    <w:qFormat/>
    <w:rsid w:val="009A67CA"/>
    <w:pPr>
      <w:numPr>
        <w:numId w:val="7"/>
      </w:numPr>
      <w:pBdr>
        <w:top w:val="single" w:sz="4" w:space="1" w:color="B6D0CB"/>
        <w:left w:val="single" w:sz="4" w:space="4" w:color="B6D0CB"/>
        <w:bottom w:val="single" w:sz="4" w:space="1" w:color="B6D0CB"/>
        <w:right w:val="single" w:sz="4" w:space="4" w:color="B6D0CB"/>
      </w:pBdr>
      <w:shd w:val="clear" w:color="auto" w:fill="B6D0CB"/>
      <w:spacing w:line="276" w:lineRule="auto"/>
      <w:jc w:val="both"/>
    </w:pPr>
  </w:style>
  <w:style w:type="character" w:customStyle="1" w:styleId="VilkrTegn">
    <w:name w:val="Vilkår Tegn"/>
    <w:basedOn w:val="Standardskrifttypeiafsnit"/>
    <w:link w:val="Vilkr"/>
    <w:rsid w:val="009A67CA"/>
    <w:rPr>
      <w:rFonts w:ascii="Segoe UI" w:hAnsi="Segoe UI"/>
      <w:b/>
      <w:bCs/>
    </w:rPr>
  </w:style>
  <w:style w:type="table" w:customStyle="1" w:styleId="Tabellermilj">
    <w:name w:val="Tabeller miljø"/>
    <w:basedOn w:val="Tabel-Moderne"/>
    <w:uiPriority w:val="99"/>
    <w:rsid w:val="004241CF"/>
    <w:pPr>
      <w:spacing w:after="0" w:line="240" w:lineRule="auto"/>
    </w:pPr>
    <w:rPr>
      <w:rFonts w:ascii="Segoe UI" w:hAnsi="Segoe UI"/>
      <w:sz w:val="20"/>
      <w:szCs w:val="20"/>
      <w:lang w:eastAsia="da-DK"/>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6D0CB"/>
    </w:tcPr>
    <w:tblStylePr w:type="firstRow">
      <w:rPr>
        <w:rFonts w:ascii="Segoe UI" w:hAnsi="Segoe UI"/>
        <w:b/>
        <w:bCs/>
        <w:color w:val="auto"/>
        <w:sz w:val="22"/>
      </w:rPr>
      <w:tblPr/>
      <w:tcPr>
        <w:tcBorders>
          <w:tl2br w:val="none" w:sz="0" w:space="0" w:color="auto"/>
          <w:tr2bl w:val="none" w:sz="0" w:space="0" w:color="auto"/>
        </w:tcBorders>
        <w:shd w:val="clear" w:color="auto" w:fill="B6D0CB"/>
      </w:tcPr>
    </w:tblStylePr>
    <w:tblStylePr w:type="band1Horz">
      <w:rPr>
        <w:color w:val="auto"/>
      </w:rPr>
      <w:tblPr/>
      <w:tcPr>
        <w:tcBorders>
          <w:tl2br w:val="none" w:sz="0" w:space="0" w:color="auto"/>
          <w:tr2bl w:val="none" w:sz="0" w:space="0" w:color="auto"/>
        </w:tcBorders>
        <w:shd w:val="clear" w:color="auto" w:fill="FFFFFF" w:themeFill="background1"/>
      </w:tcPr>
    </w:tblStylePr>
    <w:tblStylePr w:type="band2Horz">
      <w:rPr>
        <w:color w:val="auto"/>
      </w:rPr>
      <w:tblPr/>
      <w:tcPr>
        <w:tcBorders>
          <w:tl2br w:val="none" w:sz="0" w:space="0" w:color="auto"/>
          <w:tr2bl w:val="none" w:sz="0" w:space="0" w:color="auto"/>
        </w:tcBorders>
        <w:shd w:val="clear" w:color="auto" w:fill="B6D0CB"/>
      </w:tcPr>
    </w:tblStylePr>
  </w:style>
  <w:style w:type="character" w:customStyle="1" w:styleId="ListeafsnitTegn">
    <w:name w:val="Listeafsnit Tegn"/>
    <w:basedOn w:val="Standardskrifttypeiafsnit"/>
    <w:link w:val="Listeafsnit"/>
    <w:uiPriority w:val="34"/>
    <w:rsid w:val="009A67CA"/>
    <w:rPr>
      <w:rFonts w:ascii="Segoe UI" w:hAnsi="Segoe UI"/>
    </w:rPr>
  </w:style>
  <w:style w:type="character" w:customStyle="1" w:styleId="Vilkr2Tegn">
    <w:name w:val="Vilkår2 Tegn"/>
    <w:basedOn w:val="ListeafsnitTegn"/>
    <w:link w:val="Vilkr2"/>
    <w:rsid w:val="009A67CA"/>
    <w:rPr>
      <w:rFonts w:ascii="Segoe UI" w:hAnsi="Segoe UI"/>
      <w:shd w:val="clear" w:color="auto" w:fill="B6D0CB"/>
    </w:rPr>
  </w:style>
  <w:style w:type="table" w:styleId="Tabel-Moderne">
    <w:name w:val="Table Contemporary"/>
    <w:basedOn w:val="Tabel-Normal"/>
    <w:uiPriority w:val="99"/>
    <w:semiHidden/>
    <w:unhideWhenUsed/>
    <w:rsid w:val="0078615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ilag">
    <w:name w:val="Bilag"/>
    <w:basedOn w:val="Overskrift2"/>
    <w:next w:val="Normal"/>
    <w:link w:val="BilagTegn"/>
    <w:qFormat/>
    <w:rsid w:val="00EA3072"/>
    <w:pPr>
      <w:pageBreakBefore/>
      <w:ind w:left="578" w:hanging="578"/>
    </w:pPr>
  </w:style>
  <w:style w:type="character" w:customStyle="1" w:styleId="BilagTegn">
    <w:name w:val="Bilag Tegn"/>
    <w:basedOn w:val="Overskrift2Tegn"/>
    <w:link w:val="Bilag"/>
    <w:rsid w:val="00EA3072"/>
    <w:rPr>
      <w:rFonts w:ascii="Segoe UI" w:eastAsiaTheme="majorEastAsia" w:hAnsi="Segoe UI" w:cstheme="majorBidi"/>
      <w:b w:val="0"/>
      <w:bCs/>
      <w:color w:val="00594E"/>
      <w:sz w:val="26"/>
      <w:szCs w:val="26"/>
    </w:rPr>
  </w:style>
  <w:style w:type="paragraph" w:styleId="Korrektur">
    <w:name w:val="Revision"/>
    <w:hidden/>
    <w:uiPriority w:val="99"/>
    <w:semiHidden/>
    <w:rsid w:val="00484AA5"/>
    <w:pPr>
      <w:spacing w:after="0" w:line="240" w:lineRule="auto"/>
    </w:pPr>
    <w:rPr>
      <w:rFonts w:ascii="Segoe UI" w:hAnsi="Segoe U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0827329">
      <w:bodyDiv w:val="1"/>
      <w:marLeft w:val="0"/>
      <w:marRight w:val="0"/>
      <w:marTop w:val="0"/>
      <w:marBottom w:val="0"/>
      <w:divBdr>
        <w:top w:val="none" w:sz="0" w:space="0" w:color="auto"/>
        <w:left w:val="none" w:sz="0" w:space="0" w:color="auto"/>
        <w:bottom w:val="none" w:sz="0" w:space="0" w:color="auto"/>
        <w:right w:val="none" w:sz="0" w:space="0" w:color="auto"/>
      </w:divBdr>
      <w:divsChild>
        <w:div w:id="984893928">
          <w:marLeft w:val="0"/>
          <w:marRight w:val="0"/>
          <w:marTop w:val="150"/>
          <w:marBottom w:val="0"/>
          <w:divBdr>
            <w:top w:val="none" w:sz="0" w:space="0" w:color="auto"/>
            <w:left w:val="none" w:sz="0" w:space="0" w:color="auto"/>
            <w:bottom w:val="none" w:sz="0" w:space="0" w:color="auto"/>
            <w:right w:val="none" w:sz="0" w:space="0" w:color="auto"/>
          </w:divBdr>
        </w:div>
        <w:div w:id="2019116009">
          <w:marLeft w:val="0"/>
          <w:marRight w:val="0"/>
          <w:marTop w:val="150"/>
          <w:marBottom w:val="0"/>
          <w:divBdr>
            <w:top w:val="none" w:sz="0" w:space="0" w:color="auto"/>
            <w:left w:val="none" w:sz="0" w:space="0" w:color="auto"/>
            <w:bottom w:val="none" w:sz="0" w:space="0" w:color="auto"/>
            <w:right w:val="none" w:sz="0" w:space="0" w:color="auto"/>
          </w:divBdr>
        </w:div>
        <w:div w:id="1702900797">
          <w:marLeft w:val="0"/>
          <w:marRight w:val="0"/>
          <w:marTop w:val="150"/>
          <w:marBottom w:val="0"/>
          <w:divBdr>
            <w:top w:val="none" w:sz="0" w:space="0" w:color="auto"/>
            <w:left w:val="none" w:sz="0" w:space="0" w:color="auto"/>
            <w:bottom w:val="none" w:sz="0" w:space="0" w:color="auto"/>
            <w:right w:val="none" w:sz="0" w:space="0" w:color="auto"/>
          </w:divBdr>
        </w:div>
        <w:div w:id="348795728">
          <w:marLeft w:val="0"/>
          <w:marRight w:val="0"/>
          <w:marTop w:val="150"/>
          <w:marBottom w:val="0"/>
          <w:divBdr>
            <w:top w:val="none" w:sz="0" w:space="0" w:color="auto"/>
            <w:left w:val="none" w:sz="0" w:space="0" w:color="auto"/>
            <w:bottom w:val="none" w:sz="0" w:space="0" w:color="auto"/>
            <w:right w:val="none" w:sz="0" w:space="0" w:color="auto"/>
          </w:divBdr>
        </w:div>
        <w:div w:id="565841121">
          <w:marLeft w:val="0"/>
          <w:marRight w:val="0"/>
          <w:marTop w:val="150"/>
          <w:marBottom w:val="0"/>
          <w:divBdr>
            <w:top w:val="none" w:sz="0" w:space="0" w:color="auto"/>
            <w:left w:val="none" w:sz="0" w:space="0" w:color="auto"/>
            <w:bottom w:val="none" w:sz="0" w:space="0" w:color="auto"/>
            <w:right w:val="none" w:sz="0" w:space="0" w:color="auto"/>
          </w:divBdr>
        </w:div>
        <w:div w:id="441074272">
          <w:marLeft w:val="0"/>
          <w:marRight w:val="0"/>
          <w:marTop w:val="150"/>
          <w:marBottom w:val="0"/>
          <w:divBdr>
            <w:top w:val="none" w:sz="0" w:space="0" w:color="auto"/>
            <w:left w:val="none" w:sz="0" w:space="0" w:color="auto"/>
            <w:bottom w:val="none" w:sz="0" w:space="0" w:color="auto"/>
            <w:right w:val="none" w:sz="0" w:space="0" w:color="auto"/>
          </w:divBdr>
        </w:div>
        <w:div w:id="197015082">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e@ae.dk" TargetMode="External"/><Relationship Id="rId21" Type="http://schemas.openxmlformats.org/officeDocument/2006/relationships/hyperlink" Target="mailto:dnrebild-sager@dn.dk" TargetMode="Externa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ail@pjgroup.dk" TargetMode="External"/><Relationship Id="rId29" Type="http://schemas.openxmlformats.org/officeDocument/2006/relationships/hyperlink" Target="mailto:post@sportsfiskerforbundet.dk" TargetMode="External"/><Relationship Id="rId11" Type="http://schemas.openxmlformats.org/officeDocument/2006/relationships/header" Target="header2.xml"/><Relationship Id="rId24" Type="http://schemas.openxmlformats.org/officeDocument/2006/relationships/hyperlink" Target="mailto:fbr@fbr.dk" TargetMode="External"/><Relationship Id="rId32" Type="http://schemas.openxmlformats.org/officeDocument/2006/relationships/hyperlink" Target="http://www.borger.dk" TargetMode="Externa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hyperlink" Target="http://www.husdyrgodkendelse.dk" TargetMode="External"/><Relationship Id="rId14" Type="http://schemas.openxmlformats.org/officeDocument/2006/relationships/header" Target="header3.xml"/><Relationship Id="rId22" Type="http://schemas.openxmlformats.org/officeDocument/2006/relationships/hyperlink" Target="mailto:mail@dkfisk.dk" TargetMode="External"/><Relationship Id="rId27" Type="http://schemas.openxmlformats.org/officeDocument/2006/relationships/hyperlink" Target="mailto:rebild@dof.dk" TargetMode="External"/><Relationship Id="rId30" Type="http://schemas.openxmlformats.org/officeDocument/2006/relationships/hyperlink" Target="mailto:lbt@sportsfiskerforbundet.dk" TargetMode="External"/><Relationship Id="rId35" Type="http://schemas.openxmlformats.org/officeDocument/2006/relationships/image" Target="media/image5.png"/><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yperlink" Target="mailto:senord@sst.dk" TargetMode="External"/><Relationship Id="rId33" Type="http://schemas.openxmlformats.org/officeDocument/2006/relationships/hyperlink" Target="http://www.virk.dk" TargetMode="External"/><Relationship Id="rId38" Type="http://schemas.openxmlformats.org/officeDocument/2006/relationships/image" Target="media/image8.pn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hyperlink" Target="http://www.rebild.dk" TargetMode="Externa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mailto:husdyr@ecocouncil.dk" TargetMode="External"/><Relationship Id="rId28" Type="http://schemas.openxmlformats.org/officeDocument/2006/relationships/hyperlink" Target="mailto:natur@dof.dk" TargetMode="External"/><Relationship Id="rId36" Type="http://schemas.openxmlformats.org/officeDocument/2006/relationships/image" Target="media/image6.png"/><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header" Target="header1.xml"/><Relationship Id="rId31" Type="http://schemas.openxmlformats.org/officeDocument/2006/relationships/hyperlink" Target="http://www.naevneneshus.dk"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9.png"/><Relationship Id="rId34" Type="http://schemas.openxmlformats.org/officeDocument/2006/relationships/hyperlink" Target="http://www.naevneneshus.dk" TargetMode="External"/><Relationship Id="rId50" Type="http://schemas.openxmlformats.org/officeDocument/2006/relationships/image" Target="media/image20.jpeg"/><Relationship Id="rId55" Type="http://schemas.openxmlformats.org/officeDocument/2006/relationships/image" Target="media/image2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6A02D-4CAB-4E98-AA13-FFD842907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7395</Words>
  <Characters>45112</Characters>
  <Application>Microsoft Office Word</Application>
  <DocSecurity>0</DocSecurity>
  <Lines>375</Lines>
  <Paragraphs>104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Gstir-Svenstrup</dc:creator>
  <cp:keywords/>
  <dc:description/>
  <cp:lastModifiedBy>Maria Elise Gildbjerg Hjortnæs</cp:lastModifiedBy>
  <cp:revision>2</cp:revision>
  <dcterms:created xsi:type="dcterms:W3CDTF">2024-09-16T12:01:00Z</dcterms:created>
  <dcterms:modified xsi:type="dcterms:W3CDTF">2024-09-16T12:01:00Z</dcterms:modified>
</cp:coreProperties>
</file>